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大三·同心同行</w:t>
      </w: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11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12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 w:val="24"/>
          <w:szCs w:val="24"/>
        </w:rPr>
        <w:t>我们的主题——</w:t>
      </w:r>
      <w:r>
        <w:rPr>
          <w:spacing w:val="45"/>
          <w:sz w:val="24"/>
          <w:szCs w:val="24"/>
        </w:rPr>
        <w:t>《</w:t>
      </w:r>
      <w:r>
        <w:rPr>
          <w:rFonts w:hint="eastAsia"/>
          <w:spacing w:val="45"/>
          <w:sz w:val="24"/>
          <w:szCs w:val="24"/>
          <w:lang w:val="en-US" w:eastAsia="zh-CN"/>
        </w:rPr>
        <w:t>金色的秋天</w:t>
      </w:r>
      <w:r>
        <w:rPr>
          <w:spacing w:val="45"/>
          <w:sz w:val="24"/>
          <w:szCs w:val="24"/>
        </w:rPr>
        <w:t>》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</w:rPr>
        <w:t xml:space="preserve">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31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来园情况：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今天我们班小朋友都准时来园了，非常棒哦！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早点内容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：今天吃的点心是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鲜牛奶、千层蛋糕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。孩子们能够自主倒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奶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根据自己的情况倒适量的牛奶，棒棒哒！</w:t>
      </w: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30"/>
          <w:szCs w:val="30"/>
        </w:rPr>
        <w:t xml:space="preserve"> </w:t>
      </w:r>
      <w:r>
        <w:rPr>
          <w:rFonts w:hint="eastAsia" w:asciiTheme="minorEastAsia" w:hAnsi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02区域游戏</w:t>
      </w: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W w:w="10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6"/>
        <w:gridCol w:w="3426"/>
        <w:gridCol w:w="3426"/>
      </w:tblGrid>
      <w:tr>
        <w:trPr>
          <w:trHeight w:val="1634" w:hRule="atLeast"/>
          <w:jc w:val="center"/>
        </w:trPr>
        <w:tc>
          <w:tcPr>
            <w:tcW w:w="3426" w:type="dxa"/>
          </w:tcPr>
          <w:p>
            <w:pPr>
              <w:pStyle w:val="40"/>
              <w:jc w:val="center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97075" cy="1497965"/>
                  <wp:effectExtent l="0" t="0" r="9525" b="635"/>
                  <wp:docPr id="33" name="图片 33" descr="/Users/dingwenxia/Desktop/未命名文件夹 2/IMG_8829.jpegIMG_88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/Users/dingwenxia/Desktop/未命名文件夹 2/IMG_8829.jpegIMG_882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6" w:type="dxa"/>
          </w:tcPr>
          <w:p>
            <w:pPr>
              <w:pStyle w:val="40"/>
              <w:jc w:val="center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97075" cy="1497965"/>
                  <wp:effectExtent l="0" t="0" r="9525" b="635"/>
                  <wp:docPr id="30" name="图片 30" descr="/Users/dingwenxia/Desktop/未命名文件夹 2/IMG_8830.jpegIMG_88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/Users/dingwenxia/Desktop/未命名文件夹 2/IMG_8830.jpegIMG_883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6" w:type="dxa"/>
          </w:tcPr>
          <w:p>
            <w:pPr>
              <w:pStyle w:val="4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97075" cy="1497965"/>
                  <wp:effectExtent l="0" t="0" r="9525" b="635"/>
                  <wp:docPr id="9" name="图片 9" descr="/Users/dingwenxia/Desktop/未命名文件夹 2/IMG_8831.jpegIMG_88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dingwenxia/Desktop/未命名文件夹 2/IMG_8831.jpegIMG_883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727" w:hRule="atLeast"/>
          <w:jc w:val="center"/>
        </w:trPr>
        <w:tc>
          <w:tcPr>
            <w:tcW w:w="3426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建构区：大米和梅语辰在建构区用纸杯进行搭建。</w:t>
            </w:r>
          </w:p>
        </w:tc>
        <w:tc>
          <w:tcPr>
            <w:tcW w:w="3426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建构区：三个小女孩在建构区用积木进行搭建。</w:t>
            </w:r>
          </w:p>
        </w:tc>
        <w:tc>
          <w:tcPr>
            <w:tcW w:w="3426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图书区：小米拿着一本书在安静地进行阅读。</w:t>
            </w:r>
          </w:p>
        </w:tc>
      </w:tr>
      <w:tr>
        <w:trPr>
          <w:trHeight w:val="1634" w:hRule="atLeast"/>
          <w:jc w:val="center"/>
        </w:trPr>
        <w:tc>
          <w:tcPr>
            <w:tcW w:w="3426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97075" cy="1497965"/>
                  <wp:effectExtent l="0" t="0" r="9525" b="635"/>
                  <wp:docPr id="29" name="图片 29" descr="/Users/dingwenxia/Desktop/未命名文件夹 2/IMG_8832.jpegIMG_88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/Users/dingwenxia/Desktop/未命名文件夹 2/IMG_8832.jpegIMG_883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6" w:type="dxa"/>
          </w:tcPr>
          <w:p>
            <w:pPr>
              <w:pStyle w:val="4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23415" cy="1442720"/>
                  <wp:effectExtent l="0" t="0" r="6985" b="5080"/>
                  <wp:docPr id="5" name="图片 5" descr="/Users/dingwenxia/Desktop/未命名文件夹 2/IMG_8834.jpegIMG_88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dingwenxia/Desktop/未命名文件夹 2/IMG_8834.jpegIMG_883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415" cy="144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6" w:type="dxa"/>
          </w:tcPr>
          <w:p>
            <w:pPr>
              <w:pStyle w:val="4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23415" cy="1442720"/>
                  <wp:effectExtent l="0" t="0" r="6985" b="5080"/>
                  <wp:docPr id="25" name="图片 25" descr="/Users/dingwenxia/Desktop/未命名文件夹 2/IMG_8835.jpegIMG_88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/Users/dingwenxia/Desktop/未命名文件夹 2/IMG_8835.jpegIMG_883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415" cy="144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559" w:hRule="atLeast"/>
          <w:jc w:val="center"/>
        </w:trPr>
        <w:tc>
          <w:tcPr>
            <w:tcW w:w="3426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美工区：若熙和于依可在美工区进行绘画。</w:t>
            </w:r>
          </w:p>
        </w:tc>
        <w:tc>
          <w:tcPr>
            <w:tcW w:w="3426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益智区：田师齐和杨静宸在益智区玩棋类游戏。</w:t>
            </w:r>
          </w:p>
        </w:tc>
        <w:tc>
          <w:tcPr>
            <w:tcW w:w="3426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益智区：陈思予在益智区玩多米诺骨牌。</w:t>
            </w: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9"/>
      </w:tblGrid>
      <w:tr>
        <w:trPr>
          <w:trHeight w:val="90" w:hRule="atLeast"/>
        </w:trPr>
        <w:tc>
          <w:tcPr>
            <w:tcW w:w="9959" w:type="dxa"/>
          </w:tcPr>
          <w:p>
            <w:pPr>
              <w:pStyle w:val="2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/>
                <w:lang w:eastAsia="zh-CN"/>
              </w:rPr>
            </w:pPr>
          </w:p>
        </w:tc>
      </w:tr>
    </w:tbl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  <w:lang w:val="en-US" w:eastAsia="zh-CN"/>
        </w:rPr>
        <w:t xml:space="preserve">                                     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03户外活动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0"/>
        <w:ind w:firstLine="480" w:firstLineChars="200"/>
        <w:jc w:val="both"/>
        <w:rPr>
          <w:rFonts w:hint="default" w:ascii="宋体" w:hAnsi="宋体" w:eastAsia="宋体" w:cs="宋体"/>
          <w:b w:val="0"/>
          <w:bCs w:val="0"/>
          <w:caps w:val="0"/>
          <w:color w:val="auto"/>
          <w:kern w:val="0"/>
          <w:sz w:val="24"/>
          <w:szCs w:val="24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aps w:val="0"/>
          <w:color w:val="auto"/>
          <w:kern w:val="0"/>
          <w:sz w:val="24"/>
          <w:szCs w:val="24"/>
          <w:u w:val="none"/>
          <w:lang w:val="en-US" w:eastAsia="zh-CN" w:bidi="ar-SA"/>
        </w:rPr>
        <w:t>今天户外活动我们一起跳绳啦，小朋友们都很认真地在练习哦！</w:t>
      </w:r>
    </w:p>
    <w:p>
      <w:pPr>
        <w:pStyle w:val="40"/>
        <w:ind w:firstLine="1401" w:firstLineChars="200"/>
        <w:jc w:val="both"/>
        <w:rPr>
          <w:rFonts w:hint="default" w:ascii="宋体" w:hAnsi="宋体" w:eastAsia="宋体" w:cs="宋体"/>
          <w:b w:val="0"/>
          <w:bCs w:val="0"/>
          <w:caps w:val="0"/>
          <w:color w:val="auto"/>
          <w:kern w:val="0"/>
          <w:sz w:val="24"/>
          <w:szCs w:val="24"/>
          <w:u w:val="none"/>
          <w:lang w:val="en-US" w:eastAsia="zh-CN" w:bidi="ar-SA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354330</wp:posOffset>
            </wp:positionH>
            <wp:positionV relativeFrom="paragraph">
              <wp:posOffset>86360</wp:posOffset>
            </wp:positionV>
            <wp:extent cx="1997075" cy="1497965"/>
            <wp:effectExtent l="0" t="0" r="9525" b="635"/>
            <wp:wrapSquare wrapText="bothSides"/>
            <wp:docPr id="16" name="图片 16" descr="/Users/dingwenxia/Desktop/未命名文件夹 2/IMG_8837.jpegIMG_8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/Users/dingwenxia/Desktop/未命名文件夹 2/IMG_8837.jpegIMG_8837"/>
                    <pic:cNvPicPr>
                      <a:picLocks noChangeAspect="1"/>
                    </pic:cNvPicPr>
                  </pic:nvPicPr>
                  <pic:blipFill>
                    <a:blip r:embed="rId18"/>
                    <a:srcRect t="21876" b="21876"/>
                    <a:stretch>
                      <a:fillRect/>
                    </a:stretch>
                  </pic:blipFill>
                  <pic:spPr>
                    <a:xfrm>
                      <a:off x="0" y="0"/>
                      <a:ext cx="1997075" cy="1497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4559300</wp:posOffset>
            </wp:positionH>
            <wp:positionV relativeFrom="paragraph">
              <wp:posOffset>79375</wp:posOffset>
            </wp:positionV>
            <wp:extent cx="1997075" cy="1497965"/>
            <wp:effectExtent l="0" t="0" r="9525" b="635"/>
            <wp:wrapSquare wrapText="bothSides"/>
            <wp:docPr id="18" name="图片 18" descr="/Users/dingwenxia/Desktop/未命名文件夹 2/IMG_8839.jpegIMG_8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/Users/dingwenxia/Desktop/未命名文件夹 2/IMG_8839.jpegIMG_8839"/>
                    <pic:cNvPicPr>
                      <a:picLocks noChangeAspect="1"/>
                    </pic:cNvPicPr>
                  </pic:nvPicPr>
                  <pic:blipFill>
                    <a:blip r:embed="rId19"/>
                    <a:srcRect t="21876" b="21876"/>
                    <a:stretch>
                      <a:fillRect/>
                    </a:stretch>
                  </pic:blipFill>
                  <pic:spPr>
                    <a:xfrm>
                      <a:off x="0" y="0"/>
                      <a:ext cx="1997075" cy="1497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2437130</wp:posOffset>
            </wp:positionH>
            <wp:positionV relativeFrom="paragraph">
              <wp:posOffset>79375</wp:posOffset>
            </wp:positionV>
            <wp:extent cx="1997075" cy="1497965"/>
            <wp:effectExtent l="0" t="0" r="9525" b="635"/>
            <wp:wrapSquare wrapText="bothSides"/>
            <wp:docPr id="17" name="图片 17" descr="/Users/dingwenxia/Desktop/未命名文件夹 2/IMG_8838.jpegIMG_8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/Users/dingwenxia/Desktop/未命名文件夹 2/IMG_8838.jpegIMG_8838"/>
                    <pic:cNvPicPr>
                      <a:picLocks noChangeAspect="1"/>
                    </pic:cNvPicPr>
                  </pic:nvPicPr>
                  <pic:blipFill>
                    <a:blip r:embed="rId20"/>
                    <a:srcRect t="21876" b="21876"/>
                    <a:stretch>
                      <a:fillRect/>
                    </a:stretch>
                  </pic:blipFill>
                  <pic:spPr>
                    <a:xfrm>
                      <a:off x="0" y="0"/>
                      <a:ext cx="1997075" cy="1497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1207770</wp:posOffset>
            </wp:positionH>
            <wp:positionV relativeFrom="paragraph">
              <wp:posOffset>15240</wp:posOffset>
            </wp:positionV>
            <wp:extent cx="1997075" cy="1497965"/>
            <wp:effectExtent l="0" t="0" r="9525" b="635"/>
            <wp:wrapSquare wrapText="bothSides"/>
            <wp:docPr id="36" name="图片 36" descr="/Users/dingwenxia/Desktop/未命名文件夹 2/IMG_8840.jpegIMG_8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/Users/dingwenxia/Desktop/未命名文件夹 2/IMG_8840.jpegIMG_8840"/>
                    <pic:cNvPicPr>
                      <a:picLocks noChangeAspect="1"/>
                    </pic:cNvPicPr>
                  </pic:nvPicPr>
                  <pic:blipFill>
                    <a:blip r:embed="rId21"/>
                    <a:srcRect t="21876" b="21876"/>
                    <a:stretch>
                      <a:fillRect/>
                    </a:stretch>
                  </pic:blipFill>
                  <pic:spPr>
                    <a:xfrm>
                      <a:off x="0" y="0"/>
                      <a:ext cx="1997075" cy="1497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3615055</wp:posOffset>
            </wp:positionH>
            <wp:positionV relativeFrom="paragraph">
              <wp:posOffset>7620</wp:posOffset>
            </wp:positionV>
            <wp:extent cx="1997075" cy="1497965"/>
            <wp:effectExtent l="0" t="0" r="9525" b="635"/>
            <wp:wrapSquare wrapText="bothSides"/>
            <wp:docPr id="37" name="图片 37" descr="/Users/dingwenxia/Desktop/未命名文件夹 2/IMG_8841.jpegIMG_8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/Users/dingwenxia/Desktop/未命名文件夹 2/IMG_8841.jpegIMG_8841"/>
                    <pic:cNvPicPr>
                      <a:picLocks noChangeAspect="1"/>
                    </pic:cNvPicPr>
                  </pic:nvPicPr>
                  <pic:blipFill>
                    <a:blip r:embed="rId22"/>
                    <a:srcRect t="21876" b="21876"/>
                    <a:stretch>
                      <a:fillRect/>
                    </a:stretch>
                  </pic:blipFill>
                  <pic:spPr>
                    <a:xfrm>
                      <a:off x="0" y="0"/>
                      <a:ext cx="1997075" cy="1497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jc w:val="both"/>
        <w:rPr>
          <w:rStyle w:val="31"/>
          <w:rFonts w:hint="eastAsia"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rFonts w:hint="eastAsia"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04集体活动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right="0" w:firstLine="480" w:firstLineChars="200"/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科学《不同的果核》 本次活动是一节常识类的科学活动。果核是水果的种子，不同的水果有不同的果核。有的水果只有一个果核，如：龙眼、冬枣等，有的却有多个果核，如：苹果、石榴等，不同的果核其颜色、大小等也是各具特色，如：龙眼的果核是茶褐色而且比较大；石榴的果核外种皮肉质，呈鲜红、淡红或白色，多汁，甜而带酸，即为可食用的部分，内种皮为角质等。不同的果核也有不同的作用，如：药用价值、种植等。此刻正直秋高气爽的季节，各种水果都成熟上市了，本次活动中选用的水果都是属于秋季的水果，是孩子近期接触比较多和熟悉的种类。本次活动以对比观察为主，旨在发展孩子的观察能力，丰富孩子关于果核的相关经验。</w:t>
      </w:r>
    </w:p>
    <w:p>
      <w:pPr>
        <w:spacing w:line="360" w:lineRule="exact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在活动中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杨子宸、黄英豪、蔡承轩、梅语辰、于一鸣、姜怀逸、姜怀兴、薛远憬、马皓轩、冯俊杰、毛子源、王俊哲、王俊贤、高语晴、吕卓彤、刘若熙、丁趙妍、李诗雨、朱宸钰、陈思予、邢冰露、刘星彤、刘张熙、田师齐、于依可、顾一诺、李进强、杨静宸、肖铭轩、于亦潇等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运用观察、对比、匹配等多种方式了解常见水果果核的外形特征和用途。</w:t>
      </w: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05生活活动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1.午餐情况</w:t>
      </w:r>
    </w:p>
    <w:p>
      <w:pPr>
        <w:ind w:firstLine="480" w:firstLineChars="200"/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今天午饭吃的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是。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今天胡萝卜饭、鸡腿烧香菇、清炒茼蒿菜、鸭血三鲜汤，由星期二的值日生在就餐前做好值日生工作，为大家发毛巾、筷子、餐盘等。餐后，值日生也帮助阿姨一起做好擦桌子、收餐盘、送餐车等力所能及的事情。为今天的值日生点赞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今天午饭中饭菜全部吃完了。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下午：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午点是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汤山芋、苹果、橘子。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午睡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伴随着柔和的轻音乐，小朋友们安静地午睡，都很快地入睡喽！</w:t>
      </w: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近期气温变化较大，家长及时关注孩子穿衣情况，及时增减衣物哦！</w:t>
      </w:r>
    </w:p>
    <w:p>
      <w:pPr>
        <w:numPr>
          <w:ilvl w:val="0"/>
          <w:numId w:val="3"/>
        </w:numPr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建议每天让孩子在家练一练跳绳哦！</w:t>
      </w:r>
    </w:p>
    <w:p>
      <w:pPr>
        <w:numPr>
          <w:ilvl w:val="0"/>
          <w:numId w:val="3"/>
        </w:numPr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default" w:ascii="宋体" w:hAnsi="宋体" w:eastAsia="宋体" w:cs="宋体"/>
          <w:kern w:val="0"/>
          <w:sz w:val="24"/>
          <w:lang w:val="en-US" w:eastAsia="zh-CN"/>
        </w:rPr>
        <w:t>明天新桥医院来幼儿园做氟离子防龋齿和听力筛查，如无特殊情况，不要缺勤，如孩子身体不适，可以来园筛查好再回家噢～</w:t>
      </w:r>
      <w:bookmarkStart w:id="0" w:name="_GoBack"/>
      <w:bookmarkEnd w:id="0"/>
    </w:p>
    <w:p>
      <w:pPr>
        <w:pStyle w:val="26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 w:bidi="ar"/>
        </w:rPr>
        <w:t>。</w:t>
      </w:r>
    </w:p>
    <w:p>
      <w:pPr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0"/>
        </w:numPr>
        <w:ind w:firstLine="48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pingfang sc semibold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3CE9F86"/>
    <w:multiLevelType w:val="singleLevel"/>
    <w:tmpl w:val="33CE9F8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1F6617B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930218"/>
    <w:rsid w:val="04B728DA"/>
    <w:rsid w:val="04D550AF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6E670D4"/>
    <w:rsid w:val="06EA159B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0FCC48B6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CFDF35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7D09ED"/>
    <w:rsid w:val="1A8F063F"/>
    <w:rsid w:val="1B0B13D3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E422447"/>
    <w:rsid w:val="1E7C7EA1"/>
    <w:rsid w:val="1F292A79"/>
    <w:rsid w:val="1F433298"/>
    <w:rsid w:val="1F581BDD"/>
    <w:rsid w:val="1FA34904"/>
    <w:rsid w:val="1FB24C1D"/>
    <w:rsid w:val="1FCE4F8F"/>
    <w:rsid w:val="1FD736AB"/>
    <w:rsid w:val="1FF579DB"/>
    <w:rsid w:val="2006013B"/>
    <w:rsid w:val="200960A4"/>
    <w:rsid w:val="20BE0BCD"/>
    <w:rsid w:val="20CC6F0F"/>
    <w:rsid w:val="20D437E4"/>
    <w:rsid w:val="21042B4C"/>
    <w:rsid w:val="21582E98"/>
    <w:rsid w:val="215D225D"/>
    <w:rsid w:val="215E0FE1"/>
    <w:rsid w:val="21680699"/>
    <w:rsid w:val="2181116F"/>
    <w:rsid w:val="21EB7268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647950"/>
    <w:rsid w:val="2B075002"/>
    <w:rsid w:val="2B37739F"/>
    <w:rsid w:val="2B6E213B"/>
    <w:rsid w:val="2B7F355D"/>
    <w:rsid w:val="2BE607AA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A12105"/>
    <w:rsid w:val="2EB43D5F"/>
    <w:rsid w:val="2EC8729C"/>
    <w:rsid w:val="2ED3422E"/>
    <w:rsid w:val="2ED8363A"/>
    <w:rsid w:val="2EE135EF"/>
    <w:rsid w:val="2EE42826"/>
    <w:rsid w:val="2EFF68FA"/>
    <w:rsid w:val="2F3433C2"/>
    <w:rsid w:val="2F49463F"/>
    <w:rsid w:val="2F852B1C"/>
    <w:rsid w:val="2F8A455D"/>
    <w:rsid w:val="2FC60991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AC52E0"/>
    <w:rsid w:val="36B72261"/>
    <w:rsid w:val="36CD0C47"/>
    <w:rsid w:val="36E3341C"/>
    <w:rsid w:val="36E54092"/>
    <w:rsid w:val="36FD722C"/>
    <w:rsid w:val="370652F5"/>
    <w:rsid w:val="37487250"/>
    <w:rsid w:val="379477FE"/>
    <w:rsid w:val="37CD45F6"/>
    <w:rsid w:val="37F9F22C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4471AB"/>
    <w:rsid w:val="3A993EAE"/>
    <w:rsid w:val="3ACF71FE"/>
    <w:rsid w:val="3AD772DF"/>
    <w:rsid w:val="3AE8273F"/>
    <w:rsid w:val="3B254079"/>
    <w:rsid w:val="3BD24C87"/>
    <w:rsid w:val="3BFD221A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BED631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725284"/>
    <w:rsid w:val="3F766B06"/>
    <w:rsid w:val="3F9B0940"/>
    <w:rsid w:val="3FB157F6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DE7D31"/>
    <w:rsid w:val="44001581"/>
    <w:rsid w:val="440711BA"/>
    <w:rsid w:val="44151A02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58065B"/>
    <w:rsid w:val="48F67B6D"/>
    <w:rsid w:val="48FE3441"/>
    <w:rsid w:val="491D5880"/>
    <w:rsid w:val="49267254"/>
    <w:rsid w:val="49453CEC"/>
    <w:rsid w:val="49832EC6"/>
    <w:rsid w:val="498D0226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C26DF0"/>
    <w:rsid w:val="4BE035D2"/>
    <w:rsid w:val="4BFF3D05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B83FA2"/>
    <w:rsid w:val="4FBE7993"/>
    <w:rsid w:val="4FE57429"/>
    <w:rsid w:val="4FF87BF1"/>
    <w:rsid w:val="50325707"/>
    <w:rsid w:val="50E4388B"/>
    <w:rsid w:val="513636F8"/>
    <w:rsid w:val="51692224"/>
    <w:rsid w:val="516E3AE8"/>
    <w:rsid w:val="51F65DCA"/>
    <w:rsid w:val="52243845"/>
    <w:rsid w:val="522B7D04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273AE3"/>
    <w:rsid w:val="56563ADF"/>
    <w:rsid w:val="565E7545"/>
    <w:rsid w:val="567C476A"/>
    <w:rsid w:val="568231D1"/>
    <w:rsid w:val="56F5556C"/>
    <w:rsid w:val="5752020D"/>
    <w:rsid w:val="57AE52C4"/>
    <w:rsid w:val="57C64F8E"/>
    <w:rsid w:val="58236237"/>
    <w:rsid w:val="5832583F"/>
    <w:rsid w:val="58592C6D"/>
    <w:rsid w:val="585D0505"/>
    <w:rsid w:val="58604F48"/>
    <w:rsid w:val="58995165"/>
    <w:rsid w:val="58C80A32"/>
    <w:rsid w:val="58DF241C"/>
    <w:rsid w:val="58E379EF"/>
    <w:rsid w:val="59177F14"/>
    <w:rsid w:val="59701DD9"/>
    <w:rsid w:val="59B84AF1"/>
    <w:rsid w:val="59EC4941"/>
    <w:rsid w:val="59FB5B74"/>
    <w:rsid w:val="5A1621EF"/>
    <w:rsid w:val="5A1C4FF5"/>
    <w:rsid w:val="5A702870"/>
    <w:rsid w:val="5A9B7EB6"/>
    <w:rsid w:val="5A9C02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9F4D7E"/>
    <w:rsid w:val="5CAC558A"/>
    <w:rsid w:val="5CE967E8"/>
    <w:rsid w:val="5CEB06B0"/>
    <w:rsid w:val="5D1E54B2"/>
    <w:rsid w:val="5D207DB2"/>
    <w:rsid w:val="5D8D7329"/>
    <w:rsid w:val="5E3B672D"/>
    <w:rsid w:val="5E61260A"/>
    <w:rsid w:val="5E757FB1"/>
    <w:rsid w:val="5E9737DD"/>
    <w:rsid w:val="5EBD8ECD"/>
    <w:rsid w:val="5ECD6463"/>
    <w:rsid w:val="5EED088B"/>
    <w:rsid w:val="5F300C7B"/>
    <w:rsid w:val="5F3335CF"/>
    <w:rsid w:val="5F4517A9"/>
    <w:rsid w:val="5F4F2D29"/>
    <w:rsid w:val="5F7802F8"/>
    <w:rsid w:val="5F7B236F"/>
    <w:rsid w:val="5F7F5783"/>
    <w:rsid w:val="5F8D6FD6"/>
    <w:rsid w:val="5F9B587D"/>
    <w:rsid w:val="5FD3166D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CA720F"/>
    <w:rsid w:val="6BE779C2"/>
    <w:rsid w:val="6BFBEDA5"/>
    <w:rsid w:val="6C182CBF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F320E44"/>
    <w:rsid w:val="6F687C7E"/>
    <w:rsid w:val="6F986A4D"/>
    <w:rsid w:val="6FA97CC9"/>
    <w:rsid w:val="6FB54730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31158F0"/>
    <w:rsid w:val="73C33970"/>
    <w:rsid w:val="73D02E4D"/>
    <w:rsid w:val="73D65409"/>
    <w:rsid w:val="73D864E3"/>
    <w:rsid w:val="73DFDB7A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B86FBD"/>
    <w:rsid w:val="77ED8437"/>
    <w:rsid w:val="77FB37C9"/>
    <w:rsid w:val="780C028E"/>
    <w:rsid w:val="78180757"/>
    <w:rsid w:val="78317C5B"/>
    <w:rsid w:val="78505037"/>
    <w:rsid w:val="7851006E"/>
    <w:rsid w:val="78652BC9"/>
    <w:rsid w:val="7889690B"/>
    <w:rsid w:val="790B759D"/>
    <w:rsid w:val="790F2B95"/>
    <w:rsid w:val="79146E61"/>
    <w:rsid w:val="794650F6"/>
    <w:rsid w:val="795F7662"/>
    <w:rsid w:val="79661E9D"/>
    <w:rsid w:val="7984574E"/>
    <w:rsid w:val="79990B04"/>
    <w:rsid w:val="7A106067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C969B6"/>
    <w:rsid w:val="7BE5237D"/>
    <w:rsid w:val="7C12435C"/>
    <w:rsid w:val="7C2E3D5F"/>
    <w:rsid w:val="7CAF2AE1"/>
    <w:rsid w:val="7CD87EE3"/>
    <w:rsid w:val="7D497DBC"/>
    <w:rsid w:val="7D5023AE"/>
    <w:rsid w:val="7D644CE3"/>
    <w:rsid w:val="7DFB009F"/>
    <w:rsid w:val="7E156367"/>
    <w:rsid w:val="7E290672"/>
    <w:rsid w:val="7E29714C"/>
    <w:rsid w:val="7E3804EC"/>
    <w:rsid w:val="7E52668C"/>
    <w:rsid w:val="7E610C05"/>
    <w:rsid w:val="7E861604"/>
    <w:rsid w:val="7ECDA55C"/>
    <w:rsid w:val="7EEED913"/>
    <w:rsid w:val="7EFB7638"/>
    <w:rsid w:val="7F184B86"/>
    <w:rsid w:val="7F3C1F99"/>
    <w:rsid w:val="7F425DE0"/>
    <w:rsid w:val="7F5403DD"/>
    <w:rsid w:val="7F724E3F"/>
    <w:rsid w:val="7F7D5FF1"/>
    <w:rsid w:val="7F9F0902"/>
    <w:rsid w:val="7FB1507E"/>
    <w:rsid w:val="7FCA6A80"/>
    <w:rsid w:val="7FFF491D"/>
    <w:rsid w:val="7FFFCDDF"/>
    <w:rsid w:val="9FBF5210"/>
    <w:rsid w:val="AF4FF16E"/>
    <w:rsid w:val="BEEF5F35"/>
    <w:rsid w:val="BFD70752"/>
    <w:rsid w:val="C3DF52FD"/>
    <w:rsid w:val="C7BFA986"/>
    <w:rsid w:val="CFDF934C"/>
    <w:rsid w:val="D7FB5309"/>
    <w:rsid w:val="DC582B67"/>
    <w:rsid w:val="DCFFE5E7"/>
    <w:rsid w:val="DF7F3BC8"/>
    <w:rsid w:val="E1F70992"/>
    <w:rsid w:val="E7EF0F5A"/>
    <w:rsid w:val="EBEDC8F5"/>
    <w:rsid w:val="EBFA0600"/>
    <w:rsid w:val="EBFBEB3F"/>
    <w:rsid w:val="EE9BD4FB"/>
    <w:rsid w:val="EEFF5683"/>
    <w:rsid w:val="EFE63FE7"/>
    <w:rsid w:val="F6FF29E2"/>
    <w:rsid w:val="F7FC3460"/>
    <w:rsid w:val="F9AF74B3"/>
    <w:rsid w:val="FDFEF495"/>
    <w:rsid w:val="FEE38531"/>
    <w:rsid w:val="FF9D9394"/>
    <w:rsid w:val="FFDDBC2F"/>
    <w:rsid w:val="FFEB3EB8"/>
    <w:rsid w:val="FFFDF3B8"/>
    <w:rsid w:val="FFFF8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customStyle="1" w:styleId="88">
    <w:name w:val="s1"/>
    <w:basedOn w:val="30"/>
    <w:uiPriority w:val="0"/>
    <w:rPr>
      <w:rFonts w:ascii="PingFang SC" w:hAnsi="PingFang SC" w:eastAsia="PingFang SC" w:cs="PingFang SC"/>
      <w:sz w:val="26"/>
      <w:szCs w:val="26"/>
      <w:u w:val="single"/>
    </w:rPr>
  </w:style>
  <w:style w:type="paragraph" w:customStyle="1" w:styleId="89">
    <w:name w:val="p1"/>
    <w:basedOn w:val="1"/>
    <w:uiPriority w:val="0"/>
    <w:pPr>
      <w:spacing w:before="0" w:beforeAutospacing="0" w:after="0" w:afterAutospacing="0"/>
      <w:ind w:left="0" w:right="0"/>
      <w:jc w:val="both"/>
    </w:pPr>
    <w:rPr>
      <w:rFonts w:ascii="pingfang sc semibold" w:hAnsi="pingfang sc semibold" w:eastAsia="pingfang sc semibold" w:cs="pingfang sc semibold"/>
      <w:kern w:val="0"/>
      <w:sz w:val="26"/>
      <w:szCs w:val="2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customXml" Target="../customXml/item1.xml"/><Relationship Id="rId23" Type="http://schemas.openxmlformats.org/officeDocument/2006/relationships/image" Target="media/image17.pn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1132</Words>
  <Characters>1187</Characters>
  <Lines>11</Lines>
  <Paragraphs>3</Paragraphs>
  <TotalTime>6</TotalTime>
  <ScaleCrop>false</ScaleCrop>
  <LinksUpToDate>false</LinksUpToDate>
  <CharactersWithSpaces>1237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2019-12-31T08:30:00Z</dcterms:created>
  <dc:creator>Microsoft Office 用户</dc:creator>
  <cp:lastModifiedBy>壁蓝崩挠背</cp:lastModifiedBy>
  <cp:lastPrinted>2023-06-21T02:10:00Z</cp:lastPrinted>
  <dcterms:modified xsi:type="dcterms:W3CDTF">2024-11-12T14:22:31Z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9C63E0C7CD31DD6827F43267367177D2_43</vt:lpwstr>
  </property>
</Properties>
</file>