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（四）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我班12个幼儿想了解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在区域中增加相应的材料，如在科探区提供各种豆豆，让幼儿观察记录不同豆豆的特征；在美工区投放纸箱供幼儿自由创作，如画一画秋天的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阅读区增添绘本《圆圆的豆子变变变》、《豆腐店》，供幼儿欣赏以及创编豆豆的连环画等。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益智区：豆豆排序、秋天翻翻乐等；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逃跑的豆豆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《圆圆的豆子变变变》、《豆腐店》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各种各样的豆豆、好玩的磁力片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自然拼搭区：我想拼、豆豆家园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2.音乐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：拾豆豆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豆豆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5.健康：豆豆真好吃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磁力棋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我追你跑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2.悦生活：我的区域我做主、我会值日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3.乐运动：袋鼠跳、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jc w:val="right"/>
        <w:rPr>
          <w:rFonts w:hint="eastAsia"/>
          <w:u w:val="single"/>
        </w:rPr>
      </w:pPr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张文婷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  <w:lang w:val="en-US" w:eastAsia="zh-CN"/>
        </w:rPr>
        <w:t>圣愿愿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圣愿愿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GNkMTc0NmYzNmE1Y2FlZjk0NmIzMTlmMDU2MmI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D6B1915"/>
    <w:rsid w:val="2E593597"/>
    <w:rsid w:val="2EAE1B5B"/>
    <w:rsid w:val="304719FD"/>
    <w:rsid w:val="304C57C2"/>
    <w:rsid w:val="30D7135A"/>
    <w:rsid w:val="328F10AE"/>
    <w:rsid w:val="32BA12BD"/>
    <w:rsid w:val="33EB31EA"/>
    <w:rsid w:val="35D54660"/>
    <w:rsid w:val="36936E01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D27446"/>
    <w:rsid w:val="5D6B1EF5"/>
    <w:rsid w:val="5D85651A"/>
    <w:rsid w:val="5EEF499F"/>
    <w:rsid w:val="5F7A23D3"/>
    <w:rsid w:val="60E04457"/>
    <w:rsid w:val="6122535B"/>
    <w:rsid w:val="62482275"/>
    <w:rsid w:val="67230211"/>
    <w:rsid w:val="684D6A4D"/>
    <w:rsid w:val="691C4399"/>
    <w:rsid w:val="6A2606A1"/>
    <w:rsid w:val="6A884FB9"/>
    <w:rsid w:val="6AE74FE0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1150</Words>
  <Characters>1174</Characters>
  <Lines>1</Lines>
  <Paragraphs>2</Paragraphs>
  <TotalTime>19</TotalTime>
  <ScaleCrop>false</ScaleCrop>
  <LinksUpToDate>false</LinksUpToDate>
  <CharactersWithSpaces>1221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Administrator</dc:creator>
  <cp:lastModifiedBy>小蚂蚁</cp:lastModifiedBy>
  <cp:lastPrinted>2024-11-09T08:16:19Z</cp:lastPrinted>
  <dcterms:modified xsi:type="dcterms:W3CDTF">2024-11-09T08:17:43Z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28B3ED497C454D76B77802B2FCEFF560</vt:lpwstr>
  </property>
</Properties>
</file>