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E7217"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 w14:paraId="3ADB9C92"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>学年第 一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三</w:t>
      </w:r>
      <w:r>
        <w:t xml:space="preserve"> </w:t>
      </w:r>
      <w:r>
        <w:rPr>
          <w:rFonts w:hint="eastAsia"/>
        </w:rPr>
        <w:t>周（9月</w:t>
      </w:r>
      <w:r>
        <w:rPr>
          <w:rFonts w:hint="eastAsia"/>
          <w:lang w:val="en-US" w:eastAsia="zh-CN"/>
        </w:rPr>
        <w:t>14</w:t>
      </w:r>
      <w:r>
        <w:t xml:space="preserve"> </w:t>
      </w:r>
      <w:r>
        <w:rPr>
          <w:rFonts w:hint="eastAsia"/>
        </w:rPr>
        <w:t>日——</w:t>
      </w:r>
      <w:r>
        <w:t xml:space="preserve">  </w:t>
      </w:r>
      <w:r>
        <w:rPr>
          <w:rFonts w:hint="eastAsia"/>
        </w:rPr>
        <w:t>9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t xml:space="preserve"> </w:t>
      </w:r>
      <w:r>
        <w:rPr>
          <w:rFonts w:hint="eastAsia"/>
        </w:rPr>
        <w:t>日）</w:t>
      </w:r>
    </w:p>
    <w:p w14:paraId="16125A11">
      <w:pPr>
        <w:snapToGrid w:val="0"/>
        <w:spacing w:line="288" w:lineRule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>吴迎春</w:t>
      </w:r>
    </w:p>
    <w:p w14:paraId="59160D86">
      <w:pPr>
        <w:snapToGrid w:val="0"/>
        <w:spacing w:line="280" w:lineRule="exact"/>
        <w:rPr>
          <w:b/>
          <w:u w:val="single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val="en-US" w:eastAsia="zh-CN"/>
        </w:rPr>
        <w:t>卞雅君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王丽琴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黄洲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顾灿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牟静娟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范晓华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邵春玉</w:t>
      </w:r>
      <w:r>
        <w:rPr>
          <w:rFonts w:hint="eastAsia"/>
          <w:b/>
        </w:rPr>
        <w:t>、</w:t>
      </w:r>
      <w:r>
        <w:rPr>
          <w:rFonts w:hint="eastAsia"/>
          <w:b/>
          <w:lang w:val="en-US" w:eastAsia="zh-CN"/>
        </w:rPr>
        <w:t>丁云燕</w:t>
      </w:r>
    </w:p>
    <w:tbl>
      <w:tblPr>
        <w:tblStyle w:val="5"/>
        <w:tblW w:w="9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90"/>
        <w:gridCol w:w="322"/>
        <w:gridCol w:w="368"/>
        <w:gridCol w:w="690"/>
        <w:gridCol w:w="76"/>
        <w:gridCol w:w="614"/>
        <w:gridCol w:w="690"/>
        <w:gridCol w:w="690"/>
        <w:gridCol w:w="691"/>
        <w:gridCol w:w="575"/>
        <w:gridCol w:w="115"/>
        <w:gridCol w:w="690"/>
        <w:gridCol w:w="690"/>
        <w:gridCol w:w="690"/>
        <w:gridCol w:w="690"/>
        <w:gridCol w:w="691"/>
      </w:tblGrid>
      <w:tr w14:paraId="1396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8" w:type="dxa"/>
            <w:vMerge w:val="restart"/>
            <w:vAlign w:val="center"/>
          </w:tcPr>
          <w:p w14:paraId="3E11B53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 w14:paraId="4862735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3"/>
          </w:tcPr>
          <w:p w14:paraId="03EEF74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4"/>
          </w:tcPr>
          <w:p w14:paraId="0191BE4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6"/>
          </w:tcPr>
          <w:p w14:paraId="4F3E89C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81" w:type="dxa"/>
            <w:gridSpan w:val="2"/>
          </w:tcPr>
          <w:p w14:paraId="2D398B0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 w14:paraId="0EC44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1D815F7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 w14:paraId="0737E55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 w14:paraId="066632A5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</w:tcPr>
          <w:p w14:paraId="19B196F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690" w:type="dxa"/>
            <w:gridSpan w:val="2"/>
          </w:tcPr>
          <w:p w14:paraId="4CF9765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</w:tcPr>
          <w:p w14:paraId="193CF38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</w:tcPr>
          <w:p w14:paraId="5257E779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</w:tcPr>
          <w:p w14:paraId="1157EDD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  <w:gridSpan w:val="2"/>
          </w:tcPr>
          <w:p w14:paraId="754C259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</w:tcPr>
          <w:p w14:paraId="054C40C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</w:tcPr>
          <w:p w14:paraId="595D90B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</w:tcPr>
          <w:p w14:paraId="7585C3CC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90" w:type="dxa"/>
          </w:tcPr>
          <w:p w14:paraId="27B56AF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91" w:type="dxa"/>
          </w:tcPr>
          <w:p w14:paraId="75D530F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 w14:paraId="3354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1AC4188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bookmarkStart w:id="0" w:name="OLE_LINK1" w:colFirst="7" w:colLast="11"/>
          </w:p>
        </w:tc>
        <w:tc>
          <w:tcPr>
            <w:tcW w:w="690" w:type="dxa"/>
          </w:tcPr>
          <w:p w14:paraId="6FED4B54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</w:p>
          <w:p w14:paraId="7D6FCB60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690" w:type="dxa"/>
            <w:gridSpan w:val="2"/>
            <w:vAlign w:val="center"/>
          </w:tcPr>
          <w:p w14:paraId="44DA177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卞雅君</w:t>
            </w:r>
          </w:p>
        </w:tc>
        <w:tc>
          <w:tcPr>
            <w:tcW w:w="690" w:type="dxa"/>
            <w:vAlign w:val="center"/>
          </w:tcPr>
          <w:p w14:paraId="7DC1FD60">
            <w:pPr>
              <w:jc w:val="center"/>
              <w:rPr>
                <w:rFonts w:hint="eastAsia" w:ascii="Calibri" w:hAnsi="Calibri" w:eastAsia="宋体"/>
                <w:sz w:val="15"/>
                <w:szCs w:val="15"/>
                <w:lang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吴迎春</w:t>
            </w:r>
          </w:p>
        </w:tc>
        <w:tc>
          <w:tcPr>
            <w:tcW w:w="690" w:type="dxa"/>
            <w:gridSpan w:val="2"/>
            <w:vAlign w:val="center"/>
          </w:tcPr>
          <w:p w14:paraId="397D7317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黄洲</w:t>
            </w:r>
          </w:p>
        </w:tc>
        <w:tc>
          <w:tcPr>
            <w:tcW w:w="690" w:type="dxa"/>
            <w:vAlign w:val="center"/>
          </w:tcPr>
          <w:p w14:paraId="1CB506D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顾灿</w:t>
            </w:r>
          </w:p>
        </w:tc>
        <w:tc>
          <w:tcPr>
            <w:tcW w:w="690" w:type="dxa"/>
            <w:vAlign w:val="center"/>
          </w:tcPr>
          <w:p w14:paraId="67D3EC2C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牟静娟</w:t>
            </w:r>
          </w:p>
        </w:tc>
        <w:tc>
          <w:tcPr>
            <w:tcW w:w="691" w:type="dxa"/>
            <w:vAlign w:val="center"/>
          </w:tcPr>
          <w:p w14:paraId="4818492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范晓华</w:t>
            </w:r>
          </w:p>
          <w:p w14:paraId="66BBFA1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牟静娟</w:t>
            </w:r>
          </w:p>
        </w:tc>
        <w:tc>
          <w:tcPr>
            <w:tcW w:w="690" w:type="dxa"/>
            <w:gridSpan w:val="2"/>
            <w:vAlign w:val="center"/>
          </w:tcPr>
          <w:p w14:paraId="547748A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王丽琴</w:t>
            </w:r>
          </w:p>
          <w:p w14:paraId="7F2A52B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顾灿</w:t>
            </w:r>
          </w:p>
        </w:tc>
        <w:tc>
          <w:tcPr>
            <w:tcW w:w="690" w:type="dxa"/>
            <w:vAlign w:val="center"/>
          </w:tcPr>
          <w:p w14:paraId="15B4AEA5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邵春玉</w:t>
            </w:r>
          </w:p>
        </w:tc>
        <w:tc>
          <w:tcPr>
            <w:tcW w:w="690" w:type="dxa"/>
            <w:vAlign w:val="center"/>
          </w:tcPr>
          <w:p w14:paraId="4A9FEA3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卞雅君黄洲</w:t>
            </w:r>
          </w:p>
        </w:tc>
        <w:tc>
          <w:tcPr>
            <w:tcW w:w="690" w:type="dxa"/>
            <w:vAlign w:val="center"/>
          </w:tcPr>
          <w:p w14:paraId="73E999A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丁云燕</w:t>
            </w:r>
          </w:p>
          <w:p w14:paraId="63B8425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吴迎春</w:t>
            </w:r>
          </w:p>
        </w:tc>
        <w:tc>
          <w:tcPr>
            <w:tcW w:w="690" w:type="dxa"/>
            <w:vAlign w:val="center"/>
          </w:tcPr>
          <w:p w14:paraId="63A56CCF">
            <w:pPr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丁云燕</w:t>
            </w:r>
          </w:p>
          <w:p w14:paraId="508B469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吴迎春</w:t>
            </w:r>
          </w:p>
        </w:tc>
        <w:tc>
          <w:tcPr>
            <w:tcW w:w="691" w:type="dxa"/>
            <w:vAlign w:val="center"/>
          </w:tcPr>
          <w:p w14:paraId="0A211CA7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牟静娟</w:t>
            </w:r>
          </w:p>
        </w:tc>
      </w:tr>
      <w:bookmarkEnd w:id="0"/>
      <w:tr w14:paraId="4382D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5CF3B541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0C7D7873"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9.1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  <w:p w14:paraId="4482949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8282" w:type="dxa"/>
            <w:gridSpan w:val="15"/>
            <w:vAlign w:val="center"/>
          </w:tcPr>
          <w:p w14:paraId="4FC5A1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 xml:space="preserve"> </w:t>
            </w:r>
          </w:p>
          <w:p w14:paraId="04AB87BC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中秋节放假</w:t>
            </w:r>
          </w:p>
        </w:tc>
      </w:tr>
      <w:tr w14:paraId="6517D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0E4218F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18C3FDC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690" w:type="dxa"/>
            <w:gridSpan w:val="2"/>
            <w:vAlign w:val="center"/>
          </w:tcPr>
          <w:p w14:paraId="31EB19B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卞雅君</w:t>
            </w:r>
          </w:p>
        </w:tc>
        <w:tc>
          <w:tcPr>
            <w:tcW w:w="690" w:type="dxa"/>
            <w:vAlign w:val="center"/>
          </w:tcPr>
          <w:p w14:paraId="2346C006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吴迎春</w:t>
            </w:r>
          </w:p>
        </w:tc>
        <w:tc>
          <w:tcPr>
            <w:tcW w:w="690" w:type="dxa"/>
            <w:gridSpan w:val="2"/>
            <w:vAlign w:val="center"/>
          </w:tcPr>
          <w:p w14:paraId="2757B74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黄洲</w:t>
            </w:r>
          </w:p>
        </w:tc>
        <w:tc>
          <w:tcPr>
            <w:tcW w:w="690" w:type="dxa"/>
            <w:vAlign w:val="center"/>
          </w:tcPr>
          <w:p w14:paraId="6B2024CB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顾灿</w:t>
            </w:r>
          </w:p>
        </w:tc>
        <w:tc>
          <w:tcPr>
            <w:tcW w:w="690" w:type="dxa"/>
            <w:vAlign w:val="center"/>
          </w:tcPr>
          <w:p w14:paraId="4B306A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牟静娟</w:t>
            </w:r>
          </w:p>
        </w:tc>
        <w:tc>
          <w:tcPr>
            <w:tcW w:w="691" w:type="dxa"/>
            <w:vAlign w:val="center"/>
          </w:tcPr>
          <w:p w14:paraId="33A4FDD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范晓华</w:t>
            </w:r>
          </w:p>
          <w:p w14:paraId="00606EC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牟静娟</w:t>
            </w:r>
          </w:p>
        </w:tc>
        <w:tc>
          <w:tcPr>
            <w:tcW w:w="690" w:type="dxa"/>
            <w:gridSpan w:val="2"/>
            <w:vAlign w:val="center"/>
          </w:tcPr>
          <w:p w14:paraId="6B049245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王丽琴</w:t>
            </w:r>
          </w:p>
          <w:p w14:paraId="44C17420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顾灿</w:t>
            </w:r>
          </w:p>
        </w:tc>
        <w:tc>
          <w:tcPr>
            <w:tcW w:w="690" w:type="dxa"/>
            <w:vAlign w:val="center"/>
          </w:tcPr>
          <w:p w14:paraId="16BDDAD3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邵春玉</w:t>
            </w:r>
          </w:p>
        </w:tc>
        <w:tc>
          <w:tcPr>
            <w:tcW w:w="690" w:type="dxa"/>
            <w:vAlign w:val="center"/>
          </w:tcPr>
          <w:p w14:paraId="3A53CC69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卞雅君黄洲</w:t>
            </w:r>
          </w:p>
        </w:tc>
        <w:tc>
          <w:tcPr>
            <w:tcW w:w="690" w:type="dxa"/>
            <w:vAlign w:val="center"/>
          </w:tcPr>
          <w:p w14:paraId="3CF19F1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丁云燕</w:t>
            </w:r>
          </w:p>
          <w:p w14:paraId="5C7E2F7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吴迎春</w:t>
            </w:r>
          </w:p>
        </w:tc>
        <w:tc>
          <w:tcPr>
            <w:tcW w:w="690" w:type="dxa"/>
            <w:vAlign w:val="center"/>
          </w:tcPr>
          <w:p w14:paraId="1B8D406B"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顾灿</w:t>
            </w:r>
          </w:p>
          <w:p w14:paraId="15A4272C"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范晓华</w:t>
            </w:r>
          </w:p>
        </w:tc>
        <w:tc>
          <w:tcPr>
            <w:tcW w:w="691" w:type="dxa"/>
            <w:vAlign w:val="center"/>
          </w:tcPr>
          <w:p w14:paraId="14ED0CFC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丁云燕</w:t>
            </w:r>
          </w:p>
        </w:tc>
      </w:tr>
      <w:tr w14:paraId="1291A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5EAB377A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697C3E5A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19</w:t>
            </w:r>
          </w:p>
          <w:p w14:paraId="5E70E64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690" w:type="dxa"/>
            <w:gridSpan w:val="2"/>
            <w:vAlign w:val="center"/>
          </w:tcPr>
          <w:p w14:paraId="2C3EF4A1">
            <w:pPr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王丽琴</w:t>
            </w:r>
          </w:p>
        </w:tc>
        <w:tc>
          <w:tcPr>
            <w:tcW w:w="690" w:type="dxa"/>
            <w:vAlign w:val="center"/>
          </w:tcPr>
          <w:p w14:paraId="063B9F3B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吴迎春</w:t>
            </w:r>
          </w:p>
        </w:tc>
        <w:tc>
          <w:tcPr>
            <w:tcW w:w="690" w:type="dxa"/>
            <w:gridSpan w:val="2"/>
            <w:vAlign w:val="center"/>
          </w:tcPr>
          <w:p w14:paraId="2E80D78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黄洲</w:t>
            </w:r>
          </w:p>
        </w:tc>
        <w:tc>
          <w:tcPr>
            <w:tcW w:w="690" w:type="dxa"/>
            <w:vAlign w:val="center"/>
          </w:tcPr>
          <w:p w14:paraId="1FD8B5AD">
            <w:pPr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顾灿</w:t>
            </w:r>
          </w:p>
        </w:tc>
        <w:tc>
          <w:tcPr>
            <w:tcW w:w="690" w:type="dxa"/>
            <w:vAlign w:val="center"/>
          </w:tcPr>
          <w:p w14:paraId="57BE75B4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牟静娟</w:t>
            </w:r>
          </w:p>
        </w:tc>
        <w:tc>
          <w:tcPr>
            <w:tcW w:w="691" w:type="dxa"/>
            <w:vAlign w:val="center"/>
          </w:tcPr>
          <w:p w14:paraId="5159C872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范晓华</w:t>
            </w:r>
          </w:p>
          <w:p w14:paraId="48681E1F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牟静娟</w:t>
            </w:r>
          </w:p>
        </w:tc>
        <w:tc>
          <w:tcPr>
            <w:tcW w:w="690" w:type="dxa"/>
            <w:gridSpan w:val="2"/>
            <w:vAlign w:val="center"/>
          </w:tcPr>
          <w:p w14:paraId="6A43EEE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王丽琴</w:t>
            </w:r>
          </w:p>
          <w:p w14:paraId="739D0CD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顾灿</w:t>
            </w:r>
          </w:p>
        </w:tc>
        <w:tc>
          <w:tcPr>
            <w:tcW w:w="690" w:type="dxa"/>
            <w:vAlign w:val="center"/>
          </w:tcPr>
          <w:p w14:paraId="0E261966">
            <w:pPr>
              <w:jc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Calibri" w:hAnsi="Calibri"/>
                <w:sz w:val="15"/>
                <w:szCs w:val="15"/>
              </w:rPr>
              <w:t>邵春玉</w:t>
            </w:r>
          </w:p>
        </w:tc>
        <w:tc>
          <w:tcPr>
            <w:tcW w:w="690" w:type="dxa"/>
            <w:vAlign w:val="center"/>
          </w:tcPr>
          <w:p w14:paraId="01BE984E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卞雅君黄洲</w:t>
            </w:r>
          </w:p>
        </w:tc>
        <w:tc>
          <w:tcPr>
            <w:tcW w:w="690" w:type="dxa"/>
            <w:vAlign w:val="center"/>
          </w:tcPr>
          <w:p w14:paraId="2467865A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丁云燕</w:t>
            </w:r>
          </w:p>
          <w:p w14:paraId="213424E6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吴迎春</w:t>
            </w:r>
          </w:p>
        </w:tc>
        <w:tc>
          <w:tcPr>
            <w:tcW w:w="690" w:type="dxa"/>
            <w:vAlign w:val="center"/>
          </w:tcPr>
          <w:p w14:paraId="4975D5CB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邵春玉</w:t>
            </w:r>
          </w:p>
          <w:p w14:paraId="4897A63F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范晓华</w:t>
            </w:r>
          </w:p>
        </w:tc>
        <w:tc>
          <w:tcPr>
            <w:tcW w:w="691" w:type="dxa"/>
            <w:vAlign w:val="center"/>
          </w:tcPr>
          <w:p w14:paraId="7CD1AAC8">
            <w:pPr>
              <w:jc w:val="center"/>
              <w:rPr>
                <w:rFonts w:hint="eastAsia" w:eastAsia="宋体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顾灿</w:t>
            </w:r>
          </w:p>
        </w:tc>
      </w:tr>
      <w:tr w14:paraId="51300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 w14:paraId="793678A2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 w14:paraId="39BEE7F9"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9.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</w:p>
          <w:p w14:paraId="6BD5FE8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8282" w:type="dxa"/>
            <w:gridSpan w:val="15"/>
            <w:vAlign w:val="center"/>
          </w:tcPr>
          <w:p w14:paraId="500E5718"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台风停课</w:t>
            </w:r>
          </w:p>
        </w:tc>
      </w:tr>
      <w:tr w14:paraId="66A7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18" w:type="dxa"/>
            <w:vAlign w:val="center"/>
          </w:tcPr>
          <w:p w14:paraId="3AD5A083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2" w:type="dxa"/>
            <w:gridSpan w:val="16"/>
          </w:tcPr>
          <w:p w14:paraId="0E631B07"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 w14:paraId="0B1097F0"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 w14:paraId="424831B1"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</w:tc>
      </w:tr>
      <w:tr w14:paraId="55061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8" w:type="dxa"/>
            <w:vMerge w:val="restart"/>
            <w:vAlign w:val="center"/>
          </w:tcPr>
          <w:p w14:paraId="34E3621E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146" w:type="dxa"/>
            <w:gridSpan w:val="5"/>
          </w:tcPr>
          <w:p w14:paraId="1237D5A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260" w:type="dxa"/>
            <w:gridSpan w:val="5"/>
          </w:tcPr>
          <w:p w14:paraId="030CC08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66" w:type="dxa"/>
            <w:gridSpan w:val="6"/>
          </w:tcPr>
          <w:p w14:paraId="1B422EB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 w14:paraId="5C4C8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50531D4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13558A9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 w14:paraId="53B20D3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70B181FE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晨读</w:t>
            </w:r>
          </w:p>
        </w:tc>
        <w:tc>
          <w:tcPr>
            <w:tcW w:w="3260" w:type="dxa"/>
            <w:gridSpan w:val="5"/>
          </w:tcPr>
          <w:p w14:paraId="64D4E203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四年级晨读最有氛围，有小干部领读，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也有自主阅读。</w:t>
            </w:r>
          </w:p>
        </w:tc>
        <w:tc>
          <w:tcPr>
            <w:tcW w:w="3566" w:type="dxa"/>
            <w:gridSpan w:val="6"/>
          </w:tcPr>
          <w:p w14:paraId="55EF66EE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有的班级班主任没有准时到岗，二年级一个孩子跳窗进教室。</w:t>
            </w:r>
          </w:p>
        </w:tc>
      </w:tr>
      <w:tr w14:paraId="5C571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7F5C13B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0A6E2E41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FF11901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大课间</w:t>
            </w:r>
          </w:p>
        </w:tc>
        <w:tc>
          <w:tcPr>
            <w:tcW w:w="3260" w:type="dxa"/>
            <w:gridSpan w:val="5"/>
          </w:tcPr>
          <w:p w14:paraId="1F590758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因天气原因暂停</w:t>
            </w:r>
          </w:p>
        </w:tc>
        <w:tc>
          <w:tcPr>
            <w:tcW w:w="3566" w:type="dxa"/>
            <w:gridSpan w:val="6"/>
          </w:tcPr>
          <w:p w14:paraId="357B757D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EE6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1331501B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65DAE6E2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19D86C75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课间文明</w:t>
            </w:r>
          </w:p>
        </w:tc>
        <w:tc>
          <w:tcPr>
            <w:tcW w:w="3260" w:type="dxa"/>
            <w:gridSpan w:val="5"/>
          </w:tcPr>
          <w:p w14:paraId="1EC57DC0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课间活动比较文明。</w:t>
            </w:r>
          </w:p>
        </w:tc>
        <w:tc>
          <w:tcPr>
            <w:tcW w:w="3566" w:type="dxa"/>
            <w:gridSpan w:val="6"/>
          </w:tcPr>
          <w:p w14:paraId="1975FFE6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低年级有学生在走廊奔跑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追逐。</w:t>
            </w:r>
          </w:p>
        </w:tc>
      </w:tr>
      <w:tr w14:paraId="54B0D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5B99CB1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36120708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6CA47C2B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午餐管理</w:t>
            </w:r>
          </w:p>
        </w:tc>
        <w:tc>
          <w:tcPr>
            <w:tcW w:w="3260" w:type="dxa"/>
            <w:gridSpan w:val="5"/>
          </w:tcPr>
          <w:p w14:paraId="7D3C7BA6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班主任看护很负责，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都能带着队伍进食堂。</w:t>
            </w:r>
          </w:p>
        </w:tc>
        <w:tc>
          <w:tcPr>
            <w:tcW w:w="3566" w:type="dxa"/>
            <w:gridSpan w:val="6"/>
          </w:tcPr>
          <w:p w14:paraId="14607D3A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用餐回教室的路途中有奔跑的现象，并且随地扔果皮。</w:t>
            </w:r>
          </w:p>
        </w:tc>
      </w:tr>
      <w:tr w14:paraId="5548F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207C267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55DD918E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025D000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</w:t>
            </w:r>
          </w:p>
        </w:tc>
        <w:tc>
          <w:tcPr>
            <w:tcW w:w="3260" w:type="dxa"/>
            <w:gridSpan w:val="5"/>
          </w:tcPr>
          <w:p w14:paraId="35A95A8E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各班都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能准时放学，比较有秩序。</w:t>
            </w:r>
          </w:p>
        </w:tc>
        <w:tc>
          <w:tcPr>
            <w:tcW w:w="3566" w:type="dxa"/>
            <w:gridSpan w:val="6"/>
          </w:tcPr>
          <w:p w14:paraId="3D03C929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38A59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6C915B6F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1F6D98F4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 w14:paraId="4A91843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 w14:paraId="4B89CE9A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课堂教学</w:t>
            </w:r>
          </w:p>
        </w:tc>
        <w:tc>
          <w:tcPr>
            <w:tcW w:w="3260" w:type="dxa"/>
            <w:gridSpan w:val="5"/>
          </w:tcPr>
          <w:p w14:paraId="00C7D2A0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按课表执行，许多老师都会候课。</w:t>
            </w:r>
          </w:p>
        </w:tc>
        <w:tc>
          <w:tcPr>
            <w:tcW w:w="3566" w:type="dxa"/>
            <w:gridSpan w:val="6"/>
          </w:tcPr>
          <w:p w14:paraId="0CE7EE17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周三下午第三节课三年级和六年级各有2个班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留学生在教室补作业，3个班有老师看护。</w:t>
            </w:r>
          </w:p>
        </w:tc>
      </w:tr>
      <w:tr w14:paraId="0CE0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42BA2A2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7AF0D3F7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04009FD9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课后服务</w:t>
            </w:r>
          </w:p>
        </w:tc>
        <w:tc>
          <w:tcPr>
            <w:tcW w:w="3260" w:type="dxa"/>
            <w:gridSpan w:val="5"/>
          </w:tcPr>
          <w:p w14:paraId="2700F7B7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老师及时到岗，各班都有老师。</w:t>
            </w:r>
          </w:p>
        </w:tc>
        <w:tc>
          <w:tcPr>
            <w:tcW w:w="3566" w:type="dxa"/>
            <w:gridSpan w:val="6"/>
          </w:tcPr>
          <w:p w14:paraId="6B2BDD94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BE02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1555D27D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 w14:paraId="1878C15B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 w14:paraId="6B9E7F85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134" w:type="dxa"/>
            <w:gridSpan w:val="3"/>
          </w:tcPr>
          <w:p w14:paraId="3A8F0BC0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教室</w:t>
            </w:r>
          </w:p>
        </w:tc>
        <w:tc>
          <w:tcPr>
            <w:tcW w:w="3260" w:type="dxa"/>
            <w:gridSpan w:val="5"/>
          </w:tcPr>
          <w:p w14:paraId="1CC29719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午间巡视，各教室的卫生情况良好。</w:t>
            </w:r>
            <w:bookmarkStart w:id="1" w:name="_GoBack"/>
            <w:bookmarkEnd w:id="1"/>
          </w:p>
        </w:tc>
        <w:tc>
          <w:tcPr>
            <w:tcW w:w="3566" w:type="dxa"/>
            <w:gridSpan w:val="6"/>
          </w:tcPr>
          <w:p w14:paraId="702B6575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放学后，有部分教室脏乱。</w:t>
            </w:r>
          </w:p>
        </w:tc>
      </w:tr>
      <w:tr w14:paraId="69DB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 w14:paraId="7285F858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 w14:paraId="189547F3"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 w14:paraId="31F5F20C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包干区</w:t>
            </w:r>
          </w:p>
        </w:tc>
        <w:tc>
          <w:tcPr>
            <w:tcW w:w="3260" w:type="dxa"/>
            <w:gridSpan w:val="5"/>
          </w:tcPr>
          <w:p w14:paraId="435375C0"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台风过后大家都能及时打扫包干区，有问题及时整改。</w:t>
            </w:r>
          </w:p>
        </w:tc>
        <w:tc>
          <w:tcPr>
            <w:tcW w:w="3566" w:type="dxa"/>
            <w:gridSpan w:val="6"/>
          </w:tcPr>
          <w:p w14:paraId="73D913D9"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B079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18" w:type="dxa"/>
            <w:vAlign w:val="center"/>
          </w:tcPr>
          <w:p w14:paraId="21454D06"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2" w:type="dxa"/>
            <w:gridSpan w:val="16"/>
            <w:vAlign w:val="center"/>
          </w:tcPr>
          <w:p w14:paraId="7AA89413"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1.放学后，有部分教室脏乱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周三放学前一再强调要关好门窗，仍然有窗户不关的。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课后服务的老师应让学生排好课桌椅、捡完垃圾再放学。</w:t>
            </w:r>
          </w:p>
          <w:p w14:paraId="3045A63F">
            <w:pPr>
              <w:widowControl/>
              <w:spacing w:line="360" w:lineRule="exac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2、要确保每天上好一节体育课，不要剥夺孩子体育锻炼的时间。</w:t>
            </w:r>
          </w:p>
        </w:tc>
      </w:tr>
    </w:tbl>
    <w:p w14:paraId="49B86078"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051917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 w14:paraId="38A055A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F4E47"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2CAF9FF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0179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7F0BF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5C35B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513F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5ZWRjZTUzMTU2MWM2ZjAxNWVlYjY3MmQ1MGM4NjgifQ=="/>
  </w:docVars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32D95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11963813"/>
    <w:rsid w:val="26675F2B"/>
    <w:rsid w:val="5364275C"/>
    <w:rsid w:val="64321165"/>
    <w:rsid w:val="67FA0C0D"/>
    <w:rsid w:val="6D4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763</Words>
  <Characters>785</Characters>
  <Lines>7</Lines>
  <Paragraphs>2</Paragraphs>
  <TotalTime>51</TotalTime>
  <ScaleCrop>false</ScaleCrop>
  <LinksUpToDate>false</LinksUpToDate>
  <CharactersWithSpaces>815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apple</cp:lastModifiedBy>
  <dcterms:modified xsi:type="dcterms:W3CDTF">2024-09-21T01:37:37Z</dcterms:modified>
  <dc:title>表五（汇总表）：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DD82523169F74592A63DE6CABA0EEA3B_13</vt:lpwstr>
  </property>
</Properties>
</file>