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F882A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2C782B17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4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8 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66D63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04D59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3A30A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264D6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2054059C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4CBD7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1926E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0B41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1E4FA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1B73B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11月4日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F835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6530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10月份教学常规检查情况汇总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33B6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1CEC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0046D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1B0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7F104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3394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3F48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1.升旗仪式；</w:t>
            </w:r>
          </w:p>
          <w:p w14:paraId="0985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2.10月月度人物评选及常规汇总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F2E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0307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8BE3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F44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34759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D46B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B398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办理法人证书延期申请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40B6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CB67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sz w:val="22"/>
                <w:szCs w:val="22"/>
                <w:lang w:val="en-US" w:eastAsia="zh-CN"/>
              </w:rPr>
              <w:t>区编办</w:t>
            </w: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E136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7BB4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75CBB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B4B0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CDC6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校服收费下发告家长书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B858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917D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1C2EF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FA5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09039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568E9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11月5日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1EBE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17C51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10月份课后服务情况汇总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56435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A811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BAC7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8F3D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7C8DC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83E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5C9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期中考前教育</w:t>
            </w:r>
          </w:p>
          <w:p w14:paraId="0BBDA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C37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FD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584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D3E7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 w14:paraId="0FCA8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44FDC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8FA1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国有资产月报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3EF8D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CEF8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683E2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933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 w14:paraId="7FACD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1B372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11月6日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71872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0052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期中考试及阅卷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1A89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197FB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CFDC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B19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0D4D6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3F4AB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73B31F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火灾紧急疏散演练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 w14:paraId="48F35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“119消防安全专题”老师授课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8927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2465D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C012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4C5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AC3F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62C85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11月7日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57021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FF74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期中考试及阅卷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AD51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67D9B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169B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345C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196C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5A6A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1A29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CBD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F712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549C9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57E84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06753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27B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170CA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平安校园台账建设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60CC6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D0A2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3876F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FB44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vAlign w:val="center"/>
          </w:tcPr>
          <w:p w14:paraId="3ABF2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3CBEC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11月8日</w:t>
            </w:r>
          </w:p>
        </w:tc>
        <w:tc>
          <w:tcPr>
            <w:tcW w:w="1386" w:type="dxa"/>
            <w:vAlign w:val="center"/>
          </w:tcPr>
          <w:p w14:paraId="73799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vAlign w:val="center"/>
          </w:tcPr>
          <w:p w14:paraId="3A486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八九年级期中考试及阅卷</w:t>
            </w:r>
          </w:p>
        </w:tc>
        <w:tc>
          <w:tcPr>
            <w:tcW w:w="1139" w:type="dxa"/>
            <w:vAlign w:val="center"/>
          </w:tcPr>
          <w:p w14:paraId="45A20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2DB6E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01688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4124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06E22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0BF71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vAlign w:val="center"/>
          </w:tcPr>
          <w:p w14:paraId="1437638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</w:t>
            </w:r>
          </w:p>
        </w:tc>
        <w:tc>
          <w:tcPr>
            <w:tcW w:w="1139" w:type="dxa"/>
            <w:vAlign w:val="center"/>
          </w:tcPr>
          <w:p w14:paraId="7E5E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1A45D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vAlign w:val="center"/>
          </w:tcPr>
          <w:p w14:paraId="229AE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EAA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vAlign w:val="top"/>
          </w:tcPr>
          <w:p w14:paraId="3125D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 w14:paraId="643FB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vAlign w:val="center"/>
          </w:tcPr>
          <w:p w14:paraId="4DB9FB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CK报警系统测试；</w:t>
            </w:r>
          </w:p>
          <w:p w14:paraId="48408A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安保培训</w:t>
            </w:r>
          </w:p>
        </w:tc>
        <w:tc>
          <w:tcPr>
            <w:tcW w:w="1139" w:type="dxa"/>
            <w:vAlign w:val="center"/>
          </w:tcPr>
          <w:p w14:paraId="4059A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vAlign w:val="center"/>
          </w:tcPr>
          <w:p w14:paraId="70805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vAlign w:val="center"/>
          </w:tcPr>
          <w:p w14:paraId="65BA0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21789CB2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6554E479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2024-11-1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721F6"/>
    <w:multiLevelType w:val="singleLevel"/>
    <w:tmpl w:val="12D721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4301BA7"/>
    <w:multiLevelType w:val="singleLevel"/>
    <w:tmpl w:val="24301B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xZjA3ZGJjMTZiNTIxYjA0YTJhMzRlYTQ4OTVlODkifQ=="/>
  </w:docVars>
  <w:rsids>
    <w:rsidRoot w:val="00000000"/>
    <w:rsid w:val="4E012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322</Words>
  <Characters>349</Characters>
  <TotalTime>0</TotalTime>
  <ScaleCrop>false</ScaleCrop>
  <LinksUpToDate>false</LinksUpToDate>
  <CharactersWithSpaces>428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2024-11-04T09:27:00Z</dcterms:created>
  <dc:creator>hp</dc:creator>
  <cp:lastModifiedBy>WYD</cp:lastModifiedBy>
  <dcterms:modified xsi:type="dcterms:W3CDTF">2024-11-04T01:28:28Z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7C20C736F9274B749C12D679B443B8A5_12</vt:lpwstr>
  </property>
</Properties>
</file>