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1A4E">
      <w:pPr>
        <w:numPr>
          <w:ilvl w:val="0"/>
          <w:numId w:val="0"/>
        </w:numPr>
        <w:jc w:val="center"/>
        <w:rPr>
          <w:rFonts w:hint="default"/>
          <w:b/>
          <w:bCs/>
          <w:lang w:val="en-US" w:eastAsia="zh-CN"/>
        </w:rPr>
      </w:pPr>
      <w:r>
        <w:rPr>
          <w:rFonts w:hint="eastAsia"/>
          <w:b/>
          <w:bCs/>
          <w:lang w:val="en-US" w:eastAsia="zh-CN"/>
        </w:rPr>
        <w:t>深化学术研究，提升文献综述能力</w:t>
      </w:r>
    </w:p>
    <w:p w14:paraId="7528A85C">
      <w:pPr>
        <w:numPr>
          <w:ilvl w:val="0"/>
          <w:numId w:val="0"/>
        </w:numPr>
        <w:jc w:val="right"/>
        <w:rPr>
          <w:rFonts w:hint="eastAsia"/>
          <w:lang w:val="en-US" w:eastAsia="zh-CN"/>
        </w:rPr>
      </w:pPr>
      <w:r>
        <w:rPr>
          <w:rFonts w:hint="eastAsia"/>
          <w:lang w:val="en-US" w:eastAsia="zh-CN"/>
        </w:rPr>
        <w:t>——新北区小学数学教学倪敏优秀教师培育室第20次活动</w:t>
      </w:r>
    </w:p>
    <w:p w14:paraId="26F4C73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进行文献综述是中小学教师开展研究活动的理论支撑主要来源，为提高教师文献研究的能力，优化文献研究的方法，2024年11月1日下午，新北区小学数学教学倪敏优秀教师培育室全体成员齐聚常州市新桥第二实验小学，有幸聆听江苏省教师培训中心副主任徐伯钧博士给大家分享中小学教师如何做文献研究，收获颇多。</w:t>
      </w:r>
    </w:p>
    <w:p w14:paraId="732B8C0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3265805" cy="2449830"/>
            <wp:effectExtent l="0" t="0" r="10795" b="3810"/>
            <wp:docPr id="2" name="图片 2" descr="9c07730fc3b7b4bea6b94d04d211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07730fc3b7b4bea6b94d04d211e24"/>
                    <pic:cNvPicPr>
                      <a:picLocks noChangeAspect="1"/>
                    </pic:cNvPicPr>
                  </pic:nvPicPr>
                  <pic:blipFill>
                    <a:blip r:embed="rId4"/>
                    <a:stretch>
                      <a:fillRect/>
                    </a:stretch>
                  </pic:blipFill>
                  <pic:spPr>
                    <a:xfrm>
                      <a:off x="0" y="0"/>
                      <a:ext cx="3265805" cy="2449830"/>
                    </a:xfrm>
                    <a:prstGeom prst="rect">
                      <a:avLst/>
                    </a:prstGeom>
                  </pic:spPr>
                </pic:pic>
              </a:graphicData>
            </a:graphic>
          </wp:inline>
        </w:drawing>
      </w:r>
    </w:p>
    <w:p w14:paraId="6113D68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本次讲座中，徐博士结合自己多年的学术研究经验，以“教师如何做研究”为主题，深入浅出地阐述了文献综述的重要性和作用。他指出，文献综述是学术研究的重要组成部分，能够帮助研究者全面了解领域内的研究现状、把握研究趋势、发现研究空白，从而为深入研究奠定基础。</w:t>
      </w:r>
    </w:p>
    <w:p w14:paraId="7262C1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3266440" cy="2449830"/>
            <wp:effectExtent l="0" t="0" r="10160" b="3810"/>
            <wp:docPr id="4" name="图片 4" descr="e41723fee35d8dfce0e130075d07f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41723fee35d8dfce0e130075d07f3b"/>
                    <pic:cNvPicPr>
                      <a:picLocks noChangeAspect="1"/>
                    </pic:cNvPicPr>
                  </pic:nvPicPr>
                  <pic:blipFill>
                    <a:blip r:embed="rId5"/>
                    <a:stretch>
                      <a:fillRect/>
                    </a:stretch>
                  </pic:blipFill>
                  <pic:spPr>
                    <a:xfrm>
                      <a:off x="0" y="0"/>
                      <a:ext cx="3266440" cy="2449830"/>
                    </a:xfrm>
                    <a:prstGeom prst="rect">
                      <a:avLst/>
                    </a:prstGeom>
                  </pic:spPr>
                </pic:pic>
              </a:graphicData>
            </a:graphic>
          </wp:inline>
        </w:drawing>
      </w:r>
    </w:p>
    <w:p w14:paraId="122DD26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讲座中，徐博士以具体文献为例，依次介绍了论文写作中的参考文献引用、论文写作中的文献研究和课题研究中的文献研究。他用幽默风趣的语言，借助“皇宫”形象生动的说明了文献研究需要关注研究问题本身和研究问题所在的领域，借助“火车站列车信息表”告诉我们文献研究的作用和确定研究方向的重要性。</w:t>
      </w:r>
    </w:p>
    <w:p w14:paraId="1D694EA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3432175" cy="2574290"/>
            <wp:effectExtent l="0" t="0" r="12065" b="1270"/>
            <wp:docPr id="5" name="图片 5" descr="718bd400c73cb5b3b9e340db07438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18bd400c73cb5b3b9e340db074382d"/>
                    <pic:cNvPicPr>
                      <a:picLocks noChangeAspect="1"/>
                    </pic:cNvPicPr>
                  </pic:nvPicPr>
                  <pic:blipFill>
                    <a:blip r:embed="rId6"/>
                    <a:stretch>
                      <a:fillRect/>
                    </a:stretch>
                  </pic:blipFill>
                  <pic:spPr>
                    <a:xfrm>
                      <a:off x="0" y="0"/>
                      <a:ext cx="3432175" cy="2574290"/>
                    </a:xfrm>
                    <a:prstGeom prst="rect">
                      <a:avLst/>
                    </a:prstGeom>
                  </pic:spPr>
                </pic:pic>
              </a:graphicData>
            </a:graphic>
          </wp:inline>
        </w:drawing>
      </w:r>
    </w:p>
    <w:p w14:paraId="4C24751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3454400" cy="2590800"/>
            <wp:effectExtent l="0" t="0" r="5080" b="0"/>
            <wp:docPr id="8" name="图片 8" descr="0c85b1c77500f35db09532a8ac1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c85b1c77500f35db09532a8ac13299"/>
                    <pic:cNvPicPr>
                      <a:picLocks noChangeAspect="1"/>
                    </pic:cNvPicPr>
                  </pic:nvPicPr>
                  <pic:blipFill>
                    <a:blip r:embed="rId7"/>
                    <a:stretch>
                      <a:fillRect/>
                    </a:stretch>
                  </pic:blipFill>
                  <pic:spPr>
                    <a:xfrm>
                      <a:off x="0" y="0"/>
                      <a:ext cx="3454400" cy="2590800"/>
                    </a:xfrm>
                    <a:prstGeom prst="rect">
                      <a:avLst/>
                    </a:prstGeom>
                  </pic:spPr>
                </pic:pic>
              </a:graphicData>
            </a:graphic>
          </wp:inline>
        </w:drawing>
      </w:r>
    </w:p>
    <w:p w14:paraId="1F5E0E7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徐博士结合具体的论文案例，帮助我们理解论文写作中的文献研究和课题中的文献研究的异同点。论文写作中的文献研究是对同一问题的研究现状进行研究，能够体现本问题的研究基础，体现写作者的研究规范</w:t>
      </w:r>
      <w:bookmarkStart w:id="0" w:name="_GoBack"/>
      <w:bookmarkEnd w:id="0"/>
      <w:r>
        <w:rPr>
          <w:rFonts w:hint="eastAsia"/>
          <w:lang w:val="en-US" w:eastAsia="zh-CN"/>
        </w:rPr>
        <w:t>。而课</w:t>
      </w:r>
      <w:r>
        <w:rPr>
          <w:rFonts w:hint="default"/>
          <w:lang w:val="en-US" w:eastAsia="zh-CN"/>
        </w:rPr>
        <w:t>题中</w:t>
      </w:r>
      <w:r>
        <w:rPr>
          <w:rFonts w:hint="eastAsia"/>
          <w:lang w:val="en-US" w:eastAsia="zh-CN"/>
        </w:rPr>
        <w:t>的</w:t>
      </w:r>
      <w:r>
        <w:rPr>
          <w:rFonts w:hint="default"/>
          <w:lang w:val="en-US" w:eastAsia="zh-CN"/>
        </w:rPr>
        <w:t>文献研究</w:t>
      </w:r>
      <w:r>
        <w:rPr>
          <w:rFonts w:hint="eastAsia"/>
          <w:lang w:val="en-US" w:eastAsia="zh-CN"/>
        </w:rPr>
        <w:t>应当是</w:t>
      </w:r>
      <w:r>
        <w:rPr>
          <w:rFonts w:hint="default"/>
          <w:lang w:val="en-US" w:eastAsia="zh-CN"/>
        </w:rPr>
        <w:t>对同一领域的研究现状进行</w:t>
      </w:r>
      <w:r>
        <w:rPr>
          <w:rFonts w:hint="eastAsia"/>
          <w:lang w:val="en-US" w:eastAsia="zh-CN"/>
        </w:rPr>
        <w:t>相关分析研究，需要</w:t>
      </w:r>
      <w:r>
        <w:rPr>
          <w:rFonts w:hint="default"/>
          <w:lang w:val="en-US" w:eastAsia="zh-CN"/>
        </w:rPr>
        <w:t>体现本课题的研究基础</w:t>
      </w:r>
      <w:r>
        <w:rPr>
          <w:rFonts w:hint="eastAsia"/>
          <w:lang w:val="en-US" w:eastAsia="zh-CN"/>
        </w:rPr>
        <w:t>，</w:t>
      </w:r>
      <w:r>
        <w:rPr>
          <w:rFonts w:hint="default"/>
          <w:lang w:val="en-US" w:eastAsia="zh-CN"/>
        </w:rPr>
        <w:t>体现研究者的研究规范</w:t>
      </w:r>
      <w:r>
        <w:rPr>
          <w:rFonts w:hint="eastAsia"/>
          <w:lang w:val="en-US" w:eastAsia="zh-CN"/>
        </w:rPr>
        <w:t>，</w:t>
      </w:r>
      <w:r>
        <w:rPr>
          <w:rFonts w:hint="default"/>
          <w:lang w:val="en-US" w:eastAsia="zh-CN"/>
        </w:rPr>
        <w:t>体现研究者的学术素养</w:t>
      </w:r>
      <w:r>
        <w:rPr>
          <w:rFonts w:hint="eastAsia"/>
          <w:lang w:val="en-US" w:eastAsia="zh-CN"/>
        </w:rPr>
        <w:t>。在</w:t>
      </w:r>
      <w:r>
        <w:rPr>
          <w:rFonts w:hint="default"/>
          <w:lang w:val="en-US" w:eastAsia="zh-CN"/>
        </w:rPr>
        <w:t>研究文献的选择</w:t>
      </w:r>
      <w:r>
        <w:rPr>
          <w:rFonts w:hint="eastAsia"/>
          <w:lang w:val="en-US" w:eastAsia="zh-CN"/>
        </w:rPr>
        <w:t>上，论文写作和课题研究都应当选择</w:t>
      </w:r>
      <w:r>
        <w:rPr>
          <w:rFonts w:hint="default"/>
          <w:lang w:val="en-US" w:eastAsia="zh-CN"/>
        </w:rPr>
        <w:t>权威期刊，核心期刊，主流期刊</w:t>
      </w:r>
      <w:r>
        <w:rPr>
          <w:rFonts w:hint="eastAsia"/>
          <w:lang w:val="en-US" w:eastAsia="zh-CN"/>
        </w:rPr>
        <w:t>。</w:t>
      </w:r>
    </w:p>
    <w:p w14:paraId="28295E9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3230245" cy="2422525"/>
            <wp:effectExtent l="0" t="0" r="635" b="635"/>
            <wp:docPr id="6" name="图片 6" descr="fbc34f4de72a5a2e1c54323ef904f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c34f4de72a5a2e1c54323ef904f6c"/>
                    <pic:cNvPicPr>
                      <a:picLocks noChangeAspect="1"/>
                    </pic:cNvPicPr>
                  </pic:nvPicPr>
                  <pic:blipFill>
                    <a:blip r:embed="rId8"/>
                    <a:stretch>
                      <a:fillRect/>
                    </a:stretch>
                  </pic:blipFill>
                  <pic:spPr>
                    <a:xfrm>
                      <a:off x="0" y="0"/>
                      <a:ext cx="3230245" cy="2422525"/>
                    </a:xfrm>
                    <a:prstGeom prst="rect">
                      <a:avLst/>
                    </a:prstGeom>
                  </pic:spPr>
                </pic:pic>
              </a:graphicData>
            </a:graphic>
          </wp:inline>
        </w:drawing>
      </w:r>
    </w:p>
    <w:p w14:paraId="6F6D361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3162300" cy="2371725"/>
            <wp:effectExtent l="0" t="0" r="7620" b="5715"/>
            <wp:docPr id="7" name="图片 7" descr="7d7f7060ffe3d19b38fe828172ee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d7f7060ffe3d19b38fe828172eeacb"/>
                    <pic:cNvPicPr>
                      <a:picLocks noChangeAspect="1"/>
                    </pic:cNvPicPr>
                  </pic:nvPicPr>
                  <pic:blipFill>
                    <a:blip r:embed="rId9"/>
                    <a:stretch>
                      <a:fillRect/>
                    </a:stretch>
                  </pic:blipFill>
                  <pic:spPr>
                    <a:xfrm>
                      <a:off x="0" y="0"/>
                      <a:ext cx="3162300" cy="2371725"/>
                    </a:xfrm>
                    <a:prstGeom prst="rect">
                      <a:avLst/>
                    </a:prstGeom>
                  </pic:spPr>
                </pic:pic>
              </a:graphicData>
            </a:graphic>
          </wp:inline>
        </w:drawing>
      </w:r>
    </w:p>
    <w:p w14:paraId="2A1385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通过具体案例的对比分析，徐博士阐述了各类研究的区别。</w:t>
      </w:r>
      <w:r>
        <w:rPr>
          <w:rFonts w:hint="default"/>
          <w:lang w:val="en-US" w:eastAsia="zh-CN"/>
        </w:rPr>
        <w:t>文献综述</w:t>
      </w:r>
      <w:r>
        <w:rPr>
          <w:rFonts w:hint="eastAsia"/>
          <w:lang w:val="en-US" w:eastAsia="zh-CN"/>
        </w:rPr>
        <w:t>是</w:t>
      </w:r>
      <w:r>
        <w:rPr>
          <w:rFonts w:hint="default"/>
          <w:lang w:val="en-US" w:eastAsia="zh-CN"/>
        </w:rPr>
        <w:t>一种书面论证的形式</w:t>
      </w:r>
      <w:r>
        <w:rPr>
          <w:rFonts w:hint="eastAsia"/>
          <w:lang w:val="en-US" w:eastAsia="zh-CN"/>
        </w:rPr>
        <w:t>；</w:t>
      </w:r>
      <w:r>
        <w:rPr>
          <w:rFonts w:hint="default"/>
          <w:lang w:val="en-US" w:eastAsia="zh-CN"/>
        </w:rPr>
        <w:t>现状描述</w:t>
      </w:r>
      <w:r>
        <w:rPr>
          <w:rFonts w:hint="eastAsia"/>
          <w:lang w:val="en-US" w:eastAsia="zh-CN"/>
        </w:rPr>
        <w:t>是突</w:t>
      </w:r>
      <w:r>
        <w:rPr>
          <w:rFonts w:hint="default"/>
          <w:lang w:val="en-US" w:eastAsia="zh-CN"/>
        </w:rPr>
        <w:t>然状态的综合呈现</w:t>
      </w:r>
      <w:r>
        <w:rPr>
          <w:rFonts w:hint="eastAsia"/>
          <w:lang w:val="en-US" w:eastAsia="zh-CN"/>
        </w:rPr>
        <w:t>；</w:t>
      </w:r>
      <w:r>
        <w:rPr>
          <w:rFonts w:hint="default"/>
          <w:lang w:val="en-US" w:eastAsia="zh-CN"/>
        </w:rPr>
        <w:t>进展评析</w:t>
      </w:r>
      <w:r>
        <w:rPr>
          <w:rFonts w:hint="eastAsia"/>
          <w:lang w:val="en-US" w:eastAsia="zh-CN"/>
        </w:rPr>
        <w:t>是</w:t>
      </w:r>
      <w:r>
        <w:rPr>
          <w:rFonts w:hint="default"/>
          <w:lang w:val="en-US" w:eastAsia="zh-CN"/>
        </w:rPr>
        <w:t>基于标准的客观判断</w:t>
      </w:r>
      <w:r>
        <w:rPr>
          <w:rFonts w:hint="eastAsia"/>
          <w:lang w:val="en-US" w:eastAsia="zh-CN"/>
        </w:rPr>
        <w:t>；</w:t>
      </w:r>
      <w:r>
        <w:rPr>
          <w:rFonts w:hint="default"/>
          <w:lang w:val="en-US" w:eastAsia="zh-CN"/>
        </w:rPr>
        <w:t>研究展望</w:t>
      </w:r>
      <w:r>
        <w:rPr>
          <w:rFonts w:hint="eastAsia"/>
          <w:lang w:val="en-US" w:eastAsia="zh-CN"/>
        </w:rPr>
        <w:t>是</w:t>
      </w:r>
      <w:r>
        <w:rPr>
          <w:rFonts w:hint="default"/>
          <w:lang w:val="en-US" w:eastAsia="zh-CN"/>
        </w:rPr>
        <w:t>基于本质的趋势分析</w:t>
      </w:r>
      <w:r>
        <w:rPr>
          <w:rFonts w:hint="eastAsia"/>
          <w:lang w:val="en-US" w:eastAsia="zh-CN"/>
        </w:rPr>
        <w:t>。教师们在实际案例中学习到各类文献研究的方向和技巧，对今后文献研究有很大的帮助。</w:t>
      </w:r>
    </w:p>
    <w:p w14:paraId="07A78A6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3917315" cy="2936875"/>
            <wp:effectExtent l="0" t="0" r="14605" b="4445"/>
            <wp:docPr id="1" name="图片 1" descr="37d36a29ad242cc319596075efc6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d36a29ad242cc319596075efc6ac6"/>
                    <pic:cNvPicPr>
                      <a:picLocks noChangeAspect="1"/>
                    </pic:cNvPicPr>
                  </pic:nvPicPr>
                  <pic:blipFill>
                    <a:blip r:embed="rId10"/>
                    <a:stretch>
                      <a:fillRect/>
                    </a:stretch>
                  </pic:blipFill>
                  <pic:spPr>
                    <a:xfrm>
                      <a:off x="0" y="0"/>
                      <a:ext cx="3917315" cy="2936875"/>
                    </a:xfrm>
                    <a:prstGeom prst="rect">
                      <a:avLst/>
                    </a:prstGeom>
                  </pic:spPr>
                </pic:pic>
              </a:graphicData>
            </a:graphic>
          </wp:inline>
        </w:drawing>
      </w:r>
    </w:p>
    <w:p w14:paraId="525D509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最后，徐博士提醒我们文献研究是教育研究的基础，它能反映研究者现状掌握程度，能反映研究者的文字梳理能力，能反映研究者的问题研究能力，希望我们在写论文前先把文献研究的基础能力打扎实。</w:t>
      </w:r>
    </w:p>
    <w:p w14:paraId="78A2A13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53990" cy="3940175"/>
            <wp:effectExtent l="0" t="0" r="3810" b="6985"/>
            <wp:docPr id="3" name="图片 3" descr="e67bcadc82d42581153b976f92b7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7bcadc82d42581153b976f92b71a3"/>
                    <pic:cNvPicPr>
                      <a:picLocks noChangeAspect="1"/>
                    </pic:cNvPicPr>
                  </pic:nvPicPr>
                  <pic:blipFill>
                    <a:blip r:embed="rId11"/>
                    <a:stretch>
                      <a:fillRect/>
                    </a:stretch>
                  </pic:blipFill>
                  <pic:spPr>
                    <a:xfrm>
                      <a:off x="0" y="0"/>
                      <a:ext cx="5253990" cy="3940175"/>
                    </a:xfrm>
                    <a:prstGeom prst="rect">
                      <a:avLst/>
                    </a:prstGeom>
                  </pic:spPr>
                </pic:pic>
              </a:graphicData>
            </a:graphic>
          </wp:inline>
        </w:drawing>
      </w:r>
    </w:p>
    <w:p w14:paraId="77A83E5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通过本次讲座，培育室老师们对如何更好的进行文献研究都有了更深的理解和认识，如全面分析、分类整理、审慎选择、认真撰写等等。讲座尾声，老师们就各自阅读文献过程中的困惑积极提问，徐博士耐心细致逐一解答。现场干货满满，老师们被徐博士的一个个研究案例所吸引，全程认真记录，深受启发。</w:t>
      </w:r>
    </w:p>
    <w:p w14:paraId="59CC9EAA">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lang w:val="en-US" w:eastAsia="zh-CN"/>
        </w:rPr>
      </w:pPr>
      <w:r>
        <w:rPr>
          <w:rFonts w:hint="eastAsia"/>
          <w:lang w:val="en-US" w:eastAsia="zh-CN"/>
        </w:rPr>
        <w:t>撰稿：徐馨尔  摄影：徐馨尔  审核：倪敏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jU0NDQ4OTRkZDQ3YWMyMjAwZDNkYzNhMTZiOGEifQ=="/>
  </w:docVars>
  <w:rsids>
    <w:rsidRoot w:val="4EE4184D"/>
    <w:rsid w:val="1CDD106E"/>
    <w:rsid w:val="2B164450"/>
    <w:rsid w:val="4EE4184D"/>
    <w:rsid w:val="57EA6731"/>
    <w:rsid w:val="6D3C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1019</Words>
  <Characters>1024</Characters>
  <Lines>0</Lines>
  <Paragraphs>0</Paragraphs>
  <TotalTime>1</TotalTime>
  <ScaleCrop>false</ScaleCrop>
  <LinksUpToDate>false</LinksUpToDate>
  <CharactersWithSpaces>1028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2024-11-01T06:12:00Z</dcterms:created>
  <dc:creator>*别来无恙～</dc:creator>
  <cp:lastModifiedBy>L</cp:lastModifiedBy>
  <dcterms:modified xsi:type="dcterms:W3CDTF">2024-11-01T12:59:53Z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468BBC97BCDC46A6B0ACD4B373F09C86_11</vt:lpwstr>
  </property>
</Properties>
</file>