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这个月我根据殷樱老师《搭船的鸟》实录进行了教研课。</w:t>
      </w:r>
      <w:r>
        <w:rPr>
          <w:rFonts w:ascii="宋体" w:hAnsi="宋体" w:eastAsia="宋体" w:cs="宋体"/>
          <w:sz w:val="24"/>
          <w:szCs w:val="24"/>
        </w:rPr>
        <w:t>三年级上册第五单元的“人文主题”即是法国雕塑家罗丹的名言：“生活中不缺少美，只是缺少发现美的眼睛。”旨在鼓励学生养成“发现美”即观察的好习惯。《搭船的鸟》一文内容浅显、富有童趣，文章的语言朴素而又清新，尤其对翠鸟外形的观察，以及捕鱼动作的描写，给读者留下了深刻的印象。</w:t>
      </w:r>
    </w:p>
    <w:p w14:paraId="7EEFE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在学生读完课文后与其交流：这是一只怎样的小鸟呢？学生很自然地体会到：这只小鸟色彩很鲜艳，这是一只很会捕鱼的小鸟……学生找到相关的句子朗读、交流，在此过程中真正欣赏到小鸟的美、语言的美，在交流中享受到审美的愉悦。以第2自然段为例，在教学时，教师需要解决三个问题：你觉得这只小鸟美在哪儿？小鸟身上还有哪些美丽的色彩？作者为什么只写这三种颜色？教学时，学生感受到小鸟的美在于丰富的色彩，于是，教师就引导学生当一回小画家，拿起画笔来画一画这只小鸟。教学时，教师故意设置一个悬念：“我想用蓝色的颜料把翠鸟的翅膀都涂满，你们也是这样吗？”学生以课文中“翅膀上带着一些蓝色”一句为由进行反驳，并感叹作者观察非常仔细，用词也非常精准。学生画完以后，教师又推进了情境：除了这些美丽的颜色，你还想画小鸟的什么呢？学生置身于情境中，不由自主地模仿作者的语言进行表达。这个时候，教师提问：我们这么一画，翠鸟的色彩就更丰富了。可是，作者为什么只写了羽毛、翅膀和红嘴呢？这时，学生对“抓住重点来描写”这一语言特点的理解就水到渠成了。教师和学生进行对比朗读，通过发现教师读的和学生读的有什么不同，进而感受 “一下子、没一会儿、一口”这些词语中包含的意思凸显了翠鸟的速度之快。最后，教师播放视频，学生交流感受，再把感受融入朗读中，多次不同形式的朗读让学生与作者产生“共情”，在审美体验中体会独特的言语之意。</w:t>
      </w:r>
    </w:p>
    <w:p w14:paraId="57E3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个教学设计衔接自然，以情境串联，又以翠鸟吃鱼为拓展说话训练学生的表达能力，当然在行课过程中，我也发现了一些问题，比如时长的把握，书写生字的指导不够到位，抓拍动作学生小组交流时，我要深入学生中，尽可能地把握学生的学习状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5210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2024-11-01T00:33:12Z</dcterms:created>
  <dc:creator>DELL</dc:creator>
  <cp:lastModifiedBy>qzuser</cp:lastModifiedBy>
  <dcterms:modified xsi:type="dcterms:W3CDTF">2024-11-01T00:38:20Z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45FFE96326584C0D815629BCCA671ED7_12</vt:lpwstr>
  </property>
</Properties>
</file>