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4.11.1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五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小雨。在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，2人请假哦。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今天的点心是：鲜牛奶、蒸玉米。小朋友们能自己倒牛奶，并且面包牛奶都吃完，不浪费哦。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d1ce178f964e6f36159a900c177c0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1ce178f964e6f36159a900c177c07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327039218c260fa03afbbd537b70a3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27039218c260fa03afbbd537b70a3c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4e8eb8d6c1df460e24e6a33716ffad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e8eb8d6c1df460e24e6a33716ffad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845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呜呜呜~我们小火车准备出发啦！来幼儿园后我们要在小车上写下学号进行签到~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我们倒牛奶越来越棒了，而且吃完点心我们还会主动收拾桌面，保持桌面整洁！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准备玩游戏啦！游戏之前我们要做好区域计划，看一下区域人数有没有满员。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  <w:vAlign w:val="center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7d01050424fdf645089d77132a6eb0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d01050424fdf645089d77132a6eb0b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25f51104074b7c5d24caaa0bfc1e7d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5f51104074b7c5d24caaa0bfc1e7d7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004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0397e896ba8bb11648e79952f5f9b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397e896ba8bb11648e79952f5f9b6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49E23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01CE7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琦琦和果果是一对建构好搭档，两个人对于积木总有天马行空的想象。今天两个人合作完成了圆形高楼的搭建。</w:t>
            </w:r>
          </w:p>
        </w:tc>
        <w:tc>
          <w:tcPr>
            <w:tcW w:w="3536" w:type="dxa"/>
          </w:tcPr>
          <w:p w14:paraId="633E03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29A58A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女孩子们最近热衷于黏土做各种小人。暖暖和艺艺做一件事能够坚持到底，第二天能够继续来完成，非常棒呢！</w:t>
            </w:r>
          </w:p>
        </w:tc>
        <w:tc>
          <w:tcPr>
            <w:tcW w:w="3536" w:type="dxa"/>
          </w:tcPr>
          <w:p w14:paraId="7D5B2F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326E5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小逸在玩汽车排排队的游戏，这个游戏从小班到中班也陆续更新了很多新玩法，小逸正在一个个闯关呢。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8878f7c963183e838e86ad053861cd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878f7c963183e838e86ad053861cd9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441cae909e63fcfc27d3fc75e90624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41cae909e63fcfc27d3fc75e906242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f31d16bb4a814943a8b2defc4f0f01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31d16bb4a814943a8b2defc4f0f010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5EAB8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 w14:paraId="728A8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朵朵和小智今天选择了风车作品来拼搭，一个人负责拿材料，一个人负责组装连接，很默契！</w:t>
            </w:r>
          </w:p>
        </w:tc>
        <w:tc>
          <w:tcPr>
            <w:tcW w:w="3536" w:type="dxa"/>
            <w:vAlign w:val="top"/>
          </w:tcPr>
          <w:p w14:paraId="2A63A8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阅读区：</w:t>
            </w:r>
          </w:p>
          <w:p w14:paraId="4171E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六六和谦谦今天一直在故事剧场讲故事，六六也比以前有进步了，能大声的说一说故事了。</w:t>
            </w:r>
          </w:p>
        </w:tc>
        <w:tc>
          <w:tcPr>
            <w:tcW w:w="3536" w:type="dxa"/>
            <w:vAlign w:val="top"/>
          </w:tcPr>
          <w:p w14:paraId="40EA63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5987C7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星辰和旭晨在玩插塑积木，他们拼了能摆动的机器人和飞机，不过玩游戏再专注一些就更棒了。</w:t>
            </w:r>
          </w:p>
        </w:tc>
      </w:tr>
    </w:tbl>
    <w:p w14:paraId="0833E26C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E33A423">
      <w:pPr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/>
          <w:b/>
          <w:bCs/>
          <w:sz w:val="32"/>
          <w:szCs w:val="24"/>
          <w:lang w:val="en-US" w:eastAsia="zh-CN"/>
        </w:rPr>
        <w:t xml:space="preserve">   </w:t>
      </w:r>
      <w:r>
        <w:rPr>
          <w:rFonts w:hint="eastAsia" w:cs="宋体"/>
          <w:sz w:val="24"/>
          <w:szCs w:val="24"/>
          <w:lang w:val="en-US" w:eastAsia="zh-CN"/>
        </w:rPr>
        <w:t>今天户外下着小雨，我们在教室进行活动，孩子们跟随画面和音乐进行跑酷活动。跑酷也很考验小朋友们的反应能力哦！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C585F2">
        <w:trPr>
          <w:jc w:val="center"/>
        </w:trPr>
        <w:tc>
          <w:tcPr>
            <w:tcW w:w="3576" w:type="dxa"/>
            <w:vAlign w:val="center"/>
          </w:tcPr>
          <w:p w14:paraId="5901D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49ae14fabaf36965ebbafce7f99f7f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9ae14fabaf36965ebbafce7f99f7f0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6E0BB05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9d0a86f5409baeaff4996883a25c35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d0a86f5409baeaff4996883a25c35c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BE97CBD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9238f74095725f3e847ddbbf80357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238f74095725f3e847ddbbf803572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71BE0">
        <w:trPr>
          <w:trHeight w:val="396" w:hRule="atLeast"/>
          <w:jc w:val="center"/>
        </w:trPr>
        <w:tc>
          <w:tcPr>
            <w:tcW w:w="3576" w:type="dxa"/>
          </w:tcPr>
          <w:p w14:paraId="1122E0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我们看着画面越过障碍物。</w:t>
            </w:r>
          </w:p>
        </w:tc>
        <w:tc>
          <w:tcPr>
            <w:tcW w:w="3536" w:type="dxa"/>
          </w:tcPr>
          <w:p w14:paraId="63ABBC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雨天也挡不住运动的</w:t>
            </w:r>
            <w:bookmarkStart w:id="0" w:name="_GoBack"/>
            <w:bookmarkEnd w:id="0"/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热情！</w:t>
            </w:r>
          </w:p>
        </w:tc>
        <w:tc>
          <w:tcPr>
            <w:tcW w:w="3536" w:type="dxa"/>
          </w:tcPr>
          <w:p w14:paraId="1FB6A7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跟随音乐跑呀跑！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语言：秋天的画报</w:t>
      </w:r>
    </w:p>
    <w:p w14:paraId="52BB7EF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诗歌《秋天的画报》内容清新简短，它用鲜艳的色彩和好吃的水果向我们描绘出了一个色彩斑斓的秋天。它以视觉和味觉上的双重享受，让幼儿感受到了秋天特有的美，感受到秋天丰收的欢乐。 动词“钻”、“翻”，叠词“黄澄澄”、“红彤彤”、“金灿灿”、“亮晶晶”的出现，给诗歌增加了跳跃的动感，读起来朗朗上口。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孩子们对于诗歌类的作品还是比较喜欢的，在图片、有针对的提问下能很快理解文学作品的基本内容，同时孩子们已经多次接触过仿编，对仿编也逐渐有点兴趣，但还不能完全按照句式仿编，需要教师加以引导。</w:t>
      </w:r>
    </w:p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：黑米饭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茄汁龙利鱼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猪肉白菜炖粉丝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鲜味萝卜汤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水果是：橘子、香蕉。下午的点心是：虎皮卷蛋糕。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4"/>
        <w:gridCol w:w="3616"/>
        <w:gridCol w:w="3472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4" name="图片 14" descr="68694db43b8b20b7de9fb4d3bc982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8694db43b8b20b7de9fb4d3bc9827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3" name="图片 13" descr="485b4a9a4ec9c49e46b858ef9b538b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85b4a9a4ec9c49e46b858ef9b538b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32000" cy="1524000"/>
                  <wp:effectExtent l="0" t="0" r="0" b="0"/>
                  <wp:docPr id="15" name="图片 15" descr="ea114278cc521f74cae46b84dc7d7e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a114278cc521f74cae46b84dc7d7ee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吃多少盛多少，不浪费哦！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我们的筷子已经练习很熟练了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吃饭时我们也能坐端正哦~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2EEF3A81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5FFDA16A"/>
    <w:rsid w:val="5FFF54A4"/>
    <w:rsid w:val="6677B9CC"/>
    <w:rsid w:val="66FF2B82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98822D"/>
    <w:rsid w:val="7BBF50CB"/>
    <w:rsid w:val="7BEFA413"/>
    <w:rsid w:val="7BFAE8BB"/>
    <w:rsid w:val="7D7FAC62"/>
    <w:rsid w:val="7DBF58F9"/>
    <w:rsid w:val="7DDDC314"/>
    <w:rsid w:val="7DDFD81B"/>
    <w:rsid w:val="7DF7F7F2"/>
    <w:rsid w:val="7DFE6B92"/>
    <w:rsid w:val="7EFD57D7"/>
    <w:rsid w:val="7F1215DD"/>
    <w:rsid w:val="7F771B55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9AE2F"/>
    <w:rsid w:val="AFFBF952"/>
    <w:rsid w:val="B3FF9006"/>
    <w:rsid w:val="B4FF26DA"/>
    <w:rsid w:val="B7D70ABB"/>
    <w:rsid w:val="B7FFD803"/>
    <w:rsid w:val="BB74B724"/>
    <w:rsid w:val="BBB5E5EF"/>
    <w:rsid w:val="BBDF3458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D76491"/>
    <w:rsid w:val="EBFADD49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2022-10-30T04:14:00Z</dcterms:created>
  <dc:creator>背单词</dc:creator>
  <cp:lastModifiedBy>背单词</cp:lastModifiedBy>
  <dcterms:modified xsi:type="dcterms:W3CDTF">2024-11-01T12:37:14Z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DAD8C7696DD07562F51624671D6878A1_43</vt:lpwstr>
  </property>
</Properties>
</file>