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41023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89000" cy="777240"/>
            <wp:effectExtent l="0" t="0" r="0" b="10160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6662" b="19582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777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212850" cy="1007745"/>
            <wp:effectExtent l="0" t="0" r="0" b="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16911"/>
                    <a:stretch>
                      <a:fillRect/>
                    </a:stretch>
                  </pic:blipFill>
                  <pic:spPr>
                    <a:xfrm>
                      <a:off x="0" y="0"/>
                      <a:ext cx="121285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今日星期三，共有20人来园，2人请假。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</w:tcPr>
          <w:p w14:paraId="7B31D05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</w:tcPr>
          <w:p w14:paraId="12053BD9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80" w:type="dxa"/>
            <w:vAlign w:val="top"/>
          </w:tcPr>
          <w:p w14:paraId="23052E8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820" w:type="dxa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咳嗽</w:t>
            </w: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5F71797E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557DE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25892E9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496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966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9FFFDA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497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972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000B1C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496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4963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C406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18F9802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497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974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F170CC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497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973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359BA9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496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4969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24EA6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4EFF4D44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美术：南瓜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289187CC">
      <w:pPr>
        <w:adjustRightInd w:val="0"/>
        <w:snapToGrid w:val="0"/>
        <w:spacing w:line="360" w:lineRule="exact"/>
        <w:ind w:firstLine="420" w:firstLineChars="200"/>
        <w:jc w:val="both"/>
        <w:rPr>
          <w:rStyle w:val="12"/>
          <w:rFonts w:hint="default" w:ascii="宋体" w:hAnsi="宋体" w:eastAsia="宋体" w:cs="宋体"/>
          <w:i w:val="0"/>
          <w:caps w:val="0"/>
          <w:color w:val="000000"/>
          <w:spacing w:val="4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color w:val="000000"/>
          <w:kern w:val="0"/>
          <w:szCs w:val="21"/>
        </w:rPr>
        <w:t>随着季</w:t>
      </w: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运用点线面展示和装饰南瓜的外形。模仿草间弥生用不同大小的远点拼接组合来绘画南瓜，设计自己的奇幻南瓜。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6"/>
        <w:gridCol w:w="3167"/>
        <w:gridCol w:w="3170"/>
      </w:tblGrid>
      <w:tr w14:paraId="36E0B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ADFF25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76425" cy="1416685"/>
                  <wp:effectExtent l="0" t="0" r="3175" b="5715"/>
                  <wp:docPr id="3" name="图片 3" descr="_P{YIY@MYXCPH47I]~($IX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_P{YIY@MYXCPH47I]~($IX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41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F12500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4" name="图片 4" descr="IMG_4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97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678A9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4976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976(2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52E388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3EEDCD91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1" w:name="_GoBack"/>
      <w:bookmarkEnd w:id="1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4LCJoZGlkIjoiZjVhNGJiMWVmZTg4ZjFhYWZhYWFiMzBkODkwYWRkZmUiLCJ1c2VyQ291bnQiOjEwOH0="/>
  </w:docVars>
  <w:rsids>
    <w:rsidRoot w:val="FDDFC22F"/>
    <w:rsid w:val="002F43F3"/>
    <w:rsid w:val="005E3388"/>
    <w:rsid w:val="00BA7A8E"/>
    <w:rsid w:val="0237318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BC80F11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pn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403</Words>
  <Characters>432</Characters>
  <Lines>1</Lines>
  <Paragraphs>1</Paragraphs>
  <TotalTime>7</TotalTime>
  <ScaleCrop>false</ScaleCrop>
  <LinksUpToDate>false</LinksUpToDate>
  <CharactersWithSpaces>434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2024-10-23T05:19:21Z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