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期三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，3人请假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51B24287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今天的早点我们喝的是热乎乎的牛奶，有美味的小面包真是太美味啦！宝贝们吃得津津有味，牛奶也都按个人所需喝完了。希望明天我们的宝贝们可以继续保持哦！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集体活动：一篮蔬菜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0433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本次活动是一次观察类认知活动，</w:t>
            </w:r>
            <w:r>
              <w:rPr>
                <w:rFonts w:ascii="宋体" w:hAnsi="宋体" w:cs="宋体"/>
                <w:kern w:val="0"/>
                <w:szCs w:val="21"/>
              </w:rPr>
              <w:t>蔬菜是我们日常活动中经常接触的食物，秋天又是蔬菜丰收的季节。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各种蔬菜有不同的外形特征，我们选择幼儿常接触到的蔬菜作为观察的对象，这样既符合</w:t>
            </w:r>
            <w:r>
              <w:rPr>
                <w:rFonts w:ascii="宋体" w:hAnsi="宋体" w:cs="宋体"/>
                <w:kern w:val="0"/>
                <w:szCs w:val="21"/>
              </w:rPr>
              <w:t>幼儿的生活经验，又有一定的挑战性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Tahoma"/>
                <w:kern w:val="0"/>
                <w:szCs w:val="21"/>
              </w:rPr>
              <w:t>蔬菜可以分为瓜类、绿叶类、茄果类、白菜类、块茎类等类别。</w:t>
            </w:r>
            <w:r>
              <w:rPr>
                <w:rFonts w:hint="eastAsia" w:ascii="宋体" w:hAnsi="宋体" w:cs="宋体"/>
                <w:szCs w:val="21"/>
              </w:rPr>
              <w:t>本次活动主要通过图片、实物等帮助幼儿观察了解各种蔬菜的名称、外形特征、颜色等。</w:t>
            </w:r>
            <w:r>
              <w:rPr>
                <w:rFonts w:hint="eastAsia" w:ascii="宋体" w:hAnsi="宋体" w:cs="宋体"/>
                <w:kern w:val="0"/>
                <w:szCs w:val="21"/>
              </w:rPr>
              <w:t>对于中班的孩子来说，观察能力有了一定的提高，在老师的引导下，观察的目的性有所增强，在小班的时候已经用看一看、摸一摸、闻一闻等方法来进行观察类科学活动，</w:t>
            </w:r>
            <w:r>
              <w:rPr>
                <w:rFonts w:hint="eastAsia" w:ascii="宋体" w:hAnsi="宋体"/>
                <w:szCs w:val="21"/>
              </w:rPr>
              <w:t>但是大部分幼儿的观察点都比较零散，看到什么就说什么，缺乏顺序性。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146050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7f4cf66fcf9174da24111b78d3f486c2.png7f4cf66fcf9174da24111b78d3f486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7f4cf66fcf9174da24111b78d3f486c2.png7f4cf66fcf9174da24111b78d3f486c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109220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30d10e271b4f3475c7f0dca08063dd26.png30d10e271b4f3475c7f0dca08063dd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30d10e271b4f3475c7f0dca08063dd26.png30d10e271b4f3475c7f0dca08063dd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344805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bb3e682dcc84aab2fe1b302d87328e49.pngbb3e682dcc84aab2fe1b302d87328e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bb3e682dcc84aab2fe1b302d87328e49.pngbb3e682dcc84aab2fe1b302d87328e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211455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d6558b9d50ba6fea6dd4f7b46e4e9991.pngd6558b9d50ba6fea6dd4f7b46e4e9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d6558b9d50ba6fea6dd4f7b46e4e9991.pngd6558b9d50ba6fea6dd4f7b46e4e99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B25D1F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66D2C4A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6CC0B297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0708D356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4512B868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337092C1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2E94B828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8E541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6ACCFB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5CC1A1C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6337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B946B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6435D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79524F4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3BA7EE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12B2CA4B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1DB39C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80423D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24BC4C8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1E6EB55A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5LCJoZGlkIjoiMWI4NWYzZGFkNDJiYTY1ODFjMTg3YjM5MmNjODNlNDkiLCJ1c2VyQ291bnQiOjh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D9832DE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1027</Words>
  <Characters>1050</Characters>
  <Lines>10</Lines>
  <Paragraphs>2</Paragraphs>
  <TotalTime>86</TotalTime>
  <ScaleCrop>false</ScaleCrop>
  <LinksUpToDate>false</LinksUpToDate>
  <CharactersWithSpaces>1082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2024-10-30T06:11:26Z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E1142EE15FD9408F9A13C327AA128750_13</vt:lpwstr>
  </property>
  <property fmtid="{D5CDD505-2E9C-101B-9397-08002B2CF9AE}" pid="5" name="commondata">
    <vt:lpwstr>eyJjb3VudCI6NywiaGRpZCI6IjgwMTFkOGIxOGI4YTJiZmJhMDYwMGRlZGE2MzM2NjlhIiwidXNlckNvdW50Ijo3fQ==</vt:lpwstr>
  </property>
</Properties>
</file>