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FA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240" w:lineRule="auto"/>
        <w:ind w:firstLine="723" w:firstLineChars="200"/>
        <w:jc w:val="left"/>
        <w:textAlignment w:val="auto"/>
        <w:rPr>
          <w:rFonts w:hint="eastAsia"/>
          <w:b/>
          <w:sz w:val="36"/>
          <w:szCs w:val="24"/>
        </w:rPr>
      </w:pPr>
      <w:r>
        <w:rPr>
          <w:rFonts w:hint="eastAsia"/>
          <w:b/>
          <w:sz w:val="36"/>
          <w:szCs w:val="24"/>
          <w:lang w:eastAsia="zh-CN"/>
        </w:rPr>
        <w:t>《</w:t>
      </w:r>
      <w:r>
        <w:rPr>
          <w:rFonts w:hint="eastAsia"/>
          <w:b/>
          <w:sz w:val="36"/>
          <w:szCs w:val="24"/>
          <w:lang w:val="en-US" w:eastAsia="zh-CN"/>
        </w:rPr>
        <w:t>电路连接的基本方式</w:t>
      </w:r>
      <w:r>
        <w:rPr>
          <w:rFonts w:hint="eastAsia"/>
          <w:b/>
          <w:sz w:val="36"/>
          <w:szCs w:val="24"/>
          <w:lang w:eastAsia="zh-CN"/>
        </w:rPr>
        <w:t>》</w:t>
      </w:r>
      <w:r>
        <w:rPr>
          <w:rFonts w:hint="eastAsia"/>
          <w:b/>
          <w:sz w:val="36"/>
          <w:szCs w:val="24"/>
        </w:rPr>
        <w:t>教学反思</w:t>
      </w:r>
    </w:p>
    <w:p w14:paraId="6E187008">
      <w:pPr>
        <w:autoSpaceDE w:val="0"/>
        <w:autoSpaceDN w:val="0"/>
        <w:adjustRightInd w:val="0"/>
        <w:jc w:val="left"/>
        <w:rPr>
          <w:rFonts w:hint="eastAsia" w:ascii="宋体" w:hAnsi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时间：10月31日</w:t>
      </w:r>
    </w:p>
    <w:p w14:paraId="6FBEB2BB">
      <w:pPr>
        <w:autoSpaceDE w:val="0"/>
        <w:autoSpaceDN w:val="0"/>
        <w:adjustRightInd w:val="0"/>
        <w:jc w:val="left"/>
        <w:rPr>
          <w:rFonts w:hint="eastAsia" w:ascii="宋体" w:hAnsi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教学对象：横林实验初级中学九5班学生</w:t>
      </w:r>
    </w:p>
    <w:p w14:paraId="6AE6CD34">
      <w:pPr>
        <w:autoSpaceDE w:val="0"/>
        <w:autoSpaceDN w:val="0"/>
        <w:adjustRightInd w:val="0"/>
        <w:jc w:val="left"/>
        <w:rPr>
          <w:rFonts w:hint="eastAsia" w:ascii="宋体" w:hAnsi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反思：</w:t>
      </w:r>
    </w:p>
    <w:p w14:paraId="5546A4B4">
      <w:pPr>
        <w:autoSpaceDE w:val="0"/>
        <w:autoSpaceDN w:val="0"/>
        <w:adjustRightInd w:val="0"/>
        <w:ind w:firstLine="482" w:firstLineChars="200"/>
        <w:jc w:val="left"/>
        <w:rPr>
          <w:rFonts w:hint="eastAsia" w:ascii="宋体" w:hAnsi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本节实验课以问题为线索展开教学，以学生实验为载体，学生合作探究提升为宗旨。</w:t>
      </w:r>
    </w:p>
    <w:p w14:paraId="2BDD7654">
      <w:pPr>
        <w:autoSpaceDE w:val="0"/>
        <w:autoSpaceDN w:val="0"/>
        <w:adjustRightInd w:val="0"/>
        <w:ind w:firstLine="482" w:firstLineChars="200"/>
        <w:jc w:val="left"/>
        <w:rPr>
          <w:rFonts w:hint="default" w:ascii="宋体" w:hAnsi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本课的基底就是电路的基本组成，教师从复习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提问“电路的组成”“画电路图有哪些要求？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”“连接电路时应注意哪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些问题？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”开始课堂，从“让一个灯亮起来”到加一个灯“让两个灯同时亮起来”，设计在先实践在后，尊重知识方法的逻辑，遵循学生思维进阶的规律，通过类比水流工程引导学生想到“顺次”“并列”的方法。在学生充分设计和实验操作之后，由学生进行展示介绍和分类，发现连接特点，通过动画展示电流路径，帮助学生进一步理解“串联”和“并联”。</w:t>
      </w:r>
    </w:p>
    <w:p w14:paraId="5A7FA510">
      <w:pPr>
        <w:autoSpaceDE w:val="0"/>
        <w:autoSpaceDN w:val="0"/>
        <w:adjustRightInd w:val="0"/>
        <w:ind w:firstLine="482" w:firstLineChars="200"/>
        <w:jc w:val="left"/>
        <w:rPr>
          <w:rFonts w:hint="eastAsia" w:ascii="宋体" w:hAnsi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在教学过程中开展情境化教学，出示笑脸盲盒，以问题引导学生去探索串联、并联的特点，通过“去一灯”“短一灯”的实践观察，让学生发现短路、断路时的不同，特别加入“短路”的观察，并通过电流示意图帮助学理解为何会由这样的现象，解决难点。</w:t>
      </w:r>
    </w:p>
    <w:p w14:paraId="27810E2B">
      <w:pPr>
        <w:autoSpaceDE w:val="0"/>
        <w:autoSpaceDN w:val="0"/>
        <w:adjustRightInd w:val="0"/>
        <w:ind w:firstLine="482" w:firstLineChars="200"/>
        <w:jc w:val="left"/>
        <w:rPr>
          <w:rFonts w:hint="eastAsia" w:ascii="宋体" w:hAnsi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整节课思路清晰，逻辑严谨，通过多个问题情境的设置引领学生去探究，小组合作学习在探究中层层递进，提高了学生的科学素养。整个活动过程让学生亲身体验该探究活动的每个步骤和细节，让学生切实感受探究的快乐和成功的喜悦，又通过总结巩固知识、提升能力；多次让学生上台展示，重视对学生语言表达能力的培养；以学案为抓手，引领学生探究活动的开展，提高效；以评价促发展，通过联系生活实际，拓展升华，来提升学生运用所学知识解决实际问题的能力。问题设计巧妙，一个个精心设计的问题，组成一个步步攀升的台阶，带领学生走向科学的殿堂。</w:t>
      </w:r>
    </w:p>
    <w:p w14:paraId="3336728E">
      <w:pPr>
        <w:autoSpaceDE w:val="0"/>
        <w:autoSpaceDN w:val="0"/>
        <w:adjustRightInd w:val="0"/>
        <w:ind w:firstLine="482" w:firstLineChars="200"/>
        <w:jc w:val="left"/>
        <w:rPr>
          <w:rFonts w:hint="eastAsia" w:ascii="宋体" w:hAnsi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改进：</w:t>
      </w:r>
    </w:p>
    <w:p w14:paraId="48F53F2F">
      <w:pPr>
        <w:autoSpaceDE w:val="0"/>
        <w:autoSpaceDN w:val="0"/>
        <w:adjustRightInd w:val="0"/>
        <w:ind w:firstLine="482" w:firstLineChars="200"/>
        <w:jc w:val="left"/>
        <w:rPr>
          <w:rFonts w:hint="default" w:ascii="宋体" w:hAnsi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1、情境化教学应该将情境用足，可以接示两个笑脸盲盒的内部组成，在时间允许的情况下也可以带着学生一起做一做笑脸盲盒。需要重视剥离情境建模的过程，重视思维方法的指导，培育核心素养。</w:t>
      </w:r>
    </w:p>
    <w:p w14:paraId="055A51A7">
      <w:pPr>
        <w:autoSpaceDE w:val="0"/>
        <w:autoSpaceDN w:val="0"/>
        <w:adjustRightInd w:val="0"/>
        <w:jc w:val="left"/>
        <w:rPr>
          <w:rFonts w:hint="default" w:ascii="宋体" w:hAnsi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2、需要加强教学机智的锻炼，在探究开关的作用环节，电路的接线柱有一处没有按照预定的去接，导致两个开关都在支路，这时候应该利用好生成资源，与生活实际相结合进行点评和讲解，不应该急于去改正连接。</w:t>
      </w:r>
    </w:p>
    <w:p w14:paraId="2A9D4ABA">
      <w:pPr>
        <w:autoSpaceDE w:val="0"/>
        <w:autoSpaceDN w:val="0"/>
        <w:adjustRightInd w:val="0"/>
        <w:jc w:val="left"/>
        <w:rPr>
          <w:rFonts w:hint="eastAsia" w:ascii="宋体" w:hAnsi="宋体"/>
          <w:b/>
          <w:bCs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zU4OWQ0MzQxMjlkYzZjZjYzNzY5MGZhMmIxOGIifQ=="/>
  </w:docVars>
  <w:rsids>
    <w:rsidRoot w:val="6B1635E1"/>
    <w:rsid w:val="11CD3B0E"/>
    <w:rsid w:val="64526440"/>
    <w:rsid w:val="6B16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8</TotalTime>
  <ScaleCrop>false</ScaleCrop>
  <LinksUpToDate>false</LinksUpToDate>
  <CharactersWithSpaces>241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2024-10-30T10:28:00Z</dcterms:created>
  <dc:creator>嘟嘟妈</dc:creator>
  <cp:lastModifiedBy>嘟嘟妈</cp:lastModifiedBy>
  <dcterms:modified xsi:type="dcterms:W3CDTF">2024-10-31T12:00:21Z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E5DFF253A4B14856988E326E2A90C86A_11</vt:lpwstr>
  </property>
</Properties>
</file>