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85EF8ED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62D93764">
      <w:pPr>
        <w:wordWrap w:val="0"/>
        <w:ind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2024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21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25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八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37F2C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276BB9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125AC1B2">
            <w:pPr>
              <w:pStyle w:val="2"/>
              <w:spacing w:after="0"/>
              <w:rPr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</w:rPr>
              <w:t>秋叶飘（一）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6EE5E53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幼儿基础分析：</w:t>
            </w:r>
          </w:p>
          <w:p w14:paraId="13F4179B">
            <w:pPr>
              <w:spacing w:line="32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秋天来到了，天气变凉了。周围的环境在不知不觉中慢慢地变化着，如人们穿起了长袖；树叶变黄了，从树上飘落下来；各种各样颜色的菊花开了，争奇斗艳；还有丰收的水果，又香又甜……这些秋天明显的变化都引起了孩子们极大的关注。</w:t>
            </w:r>
            <w:r>
              <w:rPr>
                <w:rFonts w:hint="eastAsia" w:ascii="宋体" w:hAnsi="宋体" w:cs="宋体"/>
                <w:szCs w:val="21"/>
              </w:rPr>
              <w:t>通过平时的谈话与观察了解到：有89%的孩子早上入园已经穿上外套；有59%的孩子发现天气变冷了；有13%的孩子知道秋天已经来了。为此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根据孩子们的兴趣需要和小班幼儿年龄以及感知方面的特点，我们</w:t>
            </w:r>
            <w:r>
              <w:rPr>
                <w:rFonts w:hint="eastAsia" w:ascii="宋体" w:hAnsi="宋体" w:cs="宋体"/>
                <w:kern w:val="0"/>
                <w:szCs w:val="21"/>
              </w:rPr>
              <w:t>预设了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《秋叶飘》这个主题活动，</w:t>
            </w:r>
            <w:r>
              <w:rPr>
                <w:rFonts w:hint="eastAsia" w:ascii="宋体" w:hAnsi="宋体" w:cs="宋体"/>
                <w:kern w:val="0"/>
                <w:szCs w:val="21"/>
              </w:rPr>
              <w:t>旨在通过</w:t>
            </w:r>
            <w:r>
              <w:rPr>
                <w:rFonts w:hint="eastAsia" w:ascii="宋体" w:hAnsi="宋体" w:cs="宋体"/>
                <w:szCs w:val="21"/>
              </w:rPr>
              <w:t>秋天的天气、树叶、花卉以及果实等，</w:t>
            </w:r>
            <w:r>
              <w:rPr>
                <w:rFonts w:hint="eastAsia" w:ascii="宋体" w:hAnsi="宋体" w:cs="宋体"/>
                <w:kern w:val="0"/>
                <w:szCs w:val="21"/>
              </w:rPr>
              <w:t>引导</w:t>
            </w:r>
            <w:r>
              <w:rPr>
                <w:rFonts w:hint="eastAsia" w:ascii="宋体" w:hAnsi="宋体" w:cs="宋体"/>
                <w:kern w:val="0"/>
                <w:szCs w:val="21"/>
                <w:lang w:eastAsia="zh-Hans"/>
              </w:rPr>
              <w:t>幼儿</w:t>
            </w:r>
            <w:r>
              <w:rPr>
                <w:rFonts w:hint="eastAsia" w:ascii="宋体" w:hAnsi="宋体" w:cs="宋体"/>
                <w:kern w:val="0"/>
                <w:szCs w:val="21"/>
              </w:rPr>
              <w:t>学会在日常生活中发现、感受秋天的季节变化及特征</w:t>
            </w:r>
            <w:r>
              <w:rPr>
                <w:rFonts w:hint="eastAsia" w:ascii="宋体" w:hAnsi="宋体" w:cs="宋体"/>
                <w:szCs w:val="21"/>
              </w:rPr>
              <w:t>，获得有关秋天的经验，萌发热爱秋天、喜爱大自然的美好情感。</w:t>
            </w:r>
          </w:p>
          <w:p w14:paraId="05542358">
            <w:pPr>
              <w:spacing w:line="320" w:lineRule="exact"/>
              <w:ind w:firstLine="420" w:firstLineChars="200"/>
              <w:rPr>
                <w:rFonts w:hint="eastAsia" w:cs="宋体" w:asciiTheme="majorEastAsia" w:hAnsiTheme="majorEastAsia" w:eastAsiaTheme="majorEastAsia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本周我们将从秋天的天气入手来开展主题活动，在感受气温降低的同时，找一找、看一看、说一说秋天到来的一些变化和基本特征，体会秋天的美。</w:t>
            </w:r>
          </w:p>
        </w:tc>
      </w:tr>
      <w:tr w14:paraId="5A7FF3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08C9F1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2E6A85D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2CE2DF6F">
            <w:pPr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1.初步了解秋天的天气变化，尝试有目的、有顺序地观察秋天的事物。</w:t>
            </w:r>
          </w:p>
          <w:p w14:paraId="34E12619">
            <w:pPr>
              <w:rPr>
                <w:rFonts w:hint="eastAsia" w:cs="宋体" w:asciiTheme="majorEastAsia" w:hAnsiTheme="majorEastAsia" w:eastAsia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2.尝试用较连贯的语言，表达观察到的变化，学会复述简单的儿歌和故事。</w:t>
            </w:r>
          </w:p>
        </w:tc>
      </w:tr>
      <w:tr w14:paraId="5D19D5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34EAA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970A1B3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1.创设“秋叶飘”的教室环境，张贴幼儿调查表等。</w:t>
            </w:r>
          </w:p>
          <w:p w14:paraId="0CAD2FFF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/>
                <w:sz w:val="21"/>
                <w:szCs w:val="21"/>
              </w:rPr>
              <w:t>提供玩具拼图，提供点卡1—3让幼儿根据点卡数量取物，提供动物匹配游戏；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建构区：提供幼儿园房屋图、环境布局图，利用木制积木、塑料积木等材料，建构自己喜欢的作品。图书区：投放</w:t>
            </w:r>
            <w:r>
              <w:rPr>
                <w:rFonts w:hint="eastAsia"/>
                <w:color w:val="000000"/>
              </w:rPr>
              <w:t>《秋天来了》、《落叶变变变》、</w:t>
            </w:r>
            <w:r>
              <w:rPr>
                <w:rFonts w:hint="eastAsia"/>
                <w:sz w:val="21"/>
                <w:szCs w:val="21"/>
              </w:rPr>
              <w:t>《落叶跳舞》、</w:t>
            </w:r>
            <w:r>
              <w:rPr>
                <w:rFonts w:hint="eastAsia" w:asciiTheme="majorEastAsia" w:hAnsiTheme="majorEastAsia" w:eastAsiaTheme="major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等有关秋天的书籍，供幼儿阅读。娃娃家：提供床具、衣服、娃娃等材料，引导幼儿自主游戏尝试照顾娃娃；提供煤气灶、锅、各类蔬果、盘子、勺子等，进行烧饭游戏。美工区：提供各种物体的图片支架，鼓励幼儿用橡皮泥、彩纸、蜡笔、颜料、纸杯、玉米粒等多种材料，供幼儿欣赏、绘画、涂鸦和制作。科探区：提供各种植物供幼儿观察；提供螃蟹、乌龟、鱼等生物供幼儿饲养。</w:t>
            </w:r>
          </w:p>
        </w:tc>
      </w:tr>
      <w:tr w14:paraId="620A44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B7436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2BD46BB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1.</w:t>
            </w: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能在老师的提醒下按照自己的需要喝水，如厕，并能按标记进出卫生间。</w:t>
            </w:r>
          </w:p>
          <w:p w14:paraId="424F5783">
            <w:pPr>
              <w:spacing w:line="300" w:lineRule="exact"/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2.户外游戏时能在老师的提醒下</w:t>
            </w:r>
            <w:r>
              <w:rPr>
                <w:rFonts w:hint="eastAsia" w:asciiTheme="majorEastAsia" w:hAnsiTheme="majorEastAsia" w:eastAsiaTheme="majorEastAsia" w:cstheme="minorEastAsia"/>
                <w:color w:val="000000"/>
                <w:szCs w:val="21"/>
              </w:rPr>
              <w:t>有序排队参与游戏、不追跑打闹。</w:t>
            </w:r>
          </w:p>
          <w:p w14:paraId="19969BAC">
            <w:pPr>
              <w:rPr>
                <w:rFonts w:hint="eastAsia" w:cs="宋体" w:asciiTheme="majorEastAsia" w:hAnsiTheme="majorEastAsia" w:eastAsiaTheme="majorEastAsia"/>
                <w:color w:val="000000"/>
              </w:rPr>
            </w:pPr>
            <w:r>
              <w:rPr>
                <w:rFonts w:hint="eastAsia" w:cs="宋体" w:asciiTheme="majorEastAsia" w:hAnsiTheme="majorEastAsia" w:eastAsiaTheme="majorEastAsia"/>
                <w:color w:val="000000"/>
                <w:szCs w:val="21"/>
              </w:rPr>
              <w:t>3.用餐时愿意一手握勺一手捧碗安静用餐。</w:t>
            </w:r>
          </w:p>
        </w:tc>
      </w:tr>
      <w:tr w14:paraId="4B17D2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5234067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2D02AD0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F72D8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0F7D341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9FFA227">
            <w:pP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cs="宋体"/>
                <w:color w:val="000000"/>
              </w:rPr>
              <w:t>《秋天来了》、《落叶变变变》</w:t>
            </w:r>
            <w:r>
              <w:rPr>
                <w:rStyle w:val="35"/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、布书、洞洞书；</w:t>
            </w:r>
          </w:p>
          <w:p w14:paraId="28ABB8B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建构区：地面建构《秋天的幼儿园》；雪花片：玩具车等；</w:t>
            </w:r>
          </w:p>
          <w:p w14:paraId="275CF3DD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娃娃家：我是小厨师、照顾宝宝、我是家庭小主人；</w:t>
            </w:r>
          </w:p>
          <w:p w14:paraId="241150D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生活区：运珠子、穿项链；</w:t>
            </w:r>
          </w:p>
          <w:p w14:paraId="2BDE4DF7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益智区：拼图、数物匹配、糖葫芦；</w:t>
            </w:r>
          </w:p>
          <w:p w14:paraId="4B07D854">
            <w:pP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植物角：</w:t>
            </w:r>
            <w:r>
              <w:rPr>
                <w:rFonts w:hint="eastAsia" w:ascii="宋体" w:hAnsi="宋体" w:cs="宋体"/>
                <w:szCs w:val="21"/>
              </w:rPr>
              <w:t>照顾植物，给植物浇水；</w:t>
            </w:r>
          </w:p>
          <w:p w14:paraId="3AF1DCA4">
            <w:pPr>
              <w:rPr>
                <w:rFonts w:hint="eastAsia" w:asciiTheme="majorEastAsia" w:hAnsiTheme="majorEastAsia" w:eastAsiaTheme="maj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szCs w:val="21"/>
              </w:rPr>
              <w:t>美工区：涂色《秋天到》、绘画《金色的秋天》等。</w:t>
            </w:r>
          </w:p>
          <w:p w14:paraId="284F643B">
            <w:pP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</w:p>
          <w:p w14:paraId="72F56981">
            <w:pPr>
              <w:rPr>
                <w:rFonts w:hint="eastAsia" w:cs="宋体" w:asciiTheme="majorEastAsia" w:hAnsiTheme="majorEastAsia" w:eastAsiaTheme="majorEastAsia"/>
              </w:rPr>
            </w:pP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杨慧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关注植物角幼儿的游戏情况：通过观察记录、今日动态等方式了解</w:t>
            </w:r>
            <w:r>
              <w:rPr>
                <w:rFonts w:hint="eastAsia" w:cs="宋体" w:asciiTheme="majorEastAsia" w:hAnsiTheme="majorEastAsia" w:eastAsiaTheme="majorEastAsia"/>
              </w:rPr>
              <w:t>幼儿是否能给植物适量浇水、晒太阳、清除杂草、照顾植物等。</w:t>
            </w:r>
          </w:p>
          <w:p w14:paraId="39762E36"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cs="Times New Roman" w:asciiTheme="majorEastAsia" w:hAnsiTheme="majorEastAsia" w:eastAsiaTheme="maj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  <w:lang w:val="en-US" w:eastAsia="zh-CN"/>
              </w:rPr>
              <w:t>吴莹莹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关注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益智区幼儿的游戏情况：</w:t>
            </w: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通过拍照、观察记录、今日动态等方式了解幼儿在游戏时能否理解游戏规则</w:t>
            </w:r>
            <w:r>
              <w:rPr>
                <w:rFonts w:hint="eastAsia" w:asciiTheme="majorEastAsia" w:hAnsiTheme="majorEastAsia" w:eastAsiaTheme="majorEastAsia"/>
                <w:sz w:val="21"/>
                <w:szCs w:val="21"/>
              </w:rPr>
              <w:t>，游戏结束后能否按标记收拾。</w:t>
            </w:r>
          </w:p>
        </w:tc>
      </w:tr>
      <w:tr w14:paraId="54F3A0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7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418BF6BD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AA67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3616C9A5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</w:pPr>
            <w:r>
              <w:rPr>
                <w:rFonts w:hint="eastAsia" w:cs="Times New Roman" w:asciiTheme="majorEastAsia" w:hAnsiTheme="majorEastAsia" w:eastAsiaTheme="majorEastAsia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43F9B5FA">
            <w:pPr>
              <w:rPr>
                <w:rFonts w:hint="eastAsia" w:asciiTheme="majorEastAsia" w:hAnsiTheme="majorEastAsia" w:eastAsiaTheme="maj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雨天：室内自主游戏（爬爬乐、万能工匠、桌椅变变变、跳格子、赶小猪、跳圈、袋鼠跳）</w:t>
            </w:r>
          </w:p>
        </w:tc>
      </w:tr>
      <w:tr w14:paraId="28DF1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6F97F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B432DFA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C4C91A1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7663D59">
            <w:pPr>
              <w:tabs>
                <w:tab w:val="left" w:pos="295"/>
              </w:tabs>
              <w:spacing w:line="320" w:lineRule="exact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1.体育：青蛙跳        2.科学：秋天的天气高        3.语言：秋天的画报</w:t>
            </w:r>
          </w:p>
          <w:p w14:paraId="1820BB87">
            <w:pPr>
              <w:tabs>
                <w:tab w:val="left" w:pos="600"/>
              </w:tabs>
              <w:spacing w:line="280" w:lineRule="exact"/>
              <w:rPr>
                <w:rFonts w:hint="eastAsia" w:cs="宋体" w:asciiTheme="majorEastAsia" w:hAnsiTheme="majorEastAsia" w:eastAsiaTheme="majorEastAsia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4.数学：打电话        5.音乐：秋天</w:t>
            </w:r>
          </w:p>
        </w:tc>
      </w:tr>
      <w:tr w14:paraId="0DFEEF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30806839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50815E"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EBE264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2074B39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：观察植物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6EBA7E9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悦生活：整理小抽屉</w:t>
            </w: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5F3972F0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cs="宋体" w:asciiTheme="majorEastAsia" w:hAnsiTheme="majorEastAsia" w:eastAsiaTheme="majorEastAsia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：听口令变速跑；</w:t>
            </w:r>
          </w:p>
          <w:p w14:paraId="0B60BD65">
            <w:pPr>
              <w:tabs>
                <w:tab w:val="left" w:pos="267"/>
                <w:tab w:val="center" w:pos="839"/>
              </w:tabs>
              <w:jc w:val="left"/>
              <w:rPr>
                <w:rFonts w:hint="eastAsia" w:cs="宋体" w:asciiTheme="majorEastAsia" w:hAnsiTheme="majorEastAsia" w:eastAsiaTheme="majorEastAsia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2.游戏室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：</w:t>
            </w:r>
            <w:r>
              <w:rPr>
                <w:rFonts w:hint="eastAsia" w:cs="宋体" w:asciiTheme="majorEastAsia" w:hAnsiTheme="majorEastAsia" w:eastAsiaTheme="majorEastAsia"/>
                <w:kern w:val="0"/>
                <w:szCs w:val="21"/>
              </w:rPr>
              <w:t>照顾宝宝</w:t>
            </w:r>
            <w:r>
              <w:rPr>
                <w:rFonts w:cs="宋体" w:asciiTheme="majorEastAsia" w:hAnsiTheme="majorEastAsia" w:eastAsiaTheme="majorEastAsia"/>
                <w:kern w:val="0"/>
                <w:szCs w:val="21"/>
              </w:rPr>
              <w:t>。</w:t>
            </w:r>
          </w:p>
        </w:tc>
      </w:tr>
    </w:tbl>
    <w:p w14:paraId="1066ED0C">
      <w:pPr>
        <w:wordWrap w:val="0"/>
        <w:ind w:right="210" w:firstLine="4830" w:firstLineChars="2300"/>
        <w:rPr>
          <w:rFonts w:hint="default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杨慧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吴莹莹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吴莹莹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3F2F2E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119E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781A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34C2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407"/>
    <w:rsid w:val="00123D23"/>
    <w:rsid w:val="00124042"/>
    <w:rsid w:val="0012433C"/>
    <w:rsid w:val="001246F9"/>
    <w:rsid w:val="00124A63"/>
    <w:rsid w:val="00126AB2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F85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969BB"/>
    <w:rsid w:val="001A21B4"/>
    <w:rsid w:val="001B0A52"/>
    <w:rsid w:val="001B223C"/>
    <w:rsid w:val="001B4BA0"/>
    <w:rsid w:val="001B7634"/>
    <w:rsid w:val="001C36E2"/>
    <w:rsid w:val="001C6A0C"/>
    <w:rsid w:val="001D1C9E"/>
    <w:rsid w:val="001D6DA2"/>
    <w:rsid w:val="001E12DF"/>
    <w:rsid w:val="001E4258"/>
    <w:rsid w:val="001E5461"/>
    <w:rsid w:val="001E5757"/>
    <w:rsid w:val="001E662E"/>
    <w:rsid w:val="001E6684"/>
    <w:rsid w:val="001E66A6"/>
    <w:rsid w:val="001E7EFC"/>
    <w:rsid w:val="001F17CF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576FD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B06AF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3CA9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33D2"/>
    <w:rsid w:val="003D4066"/>
    <w:rsid w:val="003E2272"/>
    <w:rsid w:val="003E32B9"/>
    <w:rsid w:val="003E737A"/>
    <w:rsid w:val="003E79A2"/>
    <w:rsid w:val="003F186C"/>
    <w:rsid w:val="003F3B18"/>
    <w:rsid w:val="003F46F2"/>
    <w:rsid w:val="003F64E1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1E9B"/>
    <w:rsid w:val="00446CEF"/>
    <w:rsid w:val="00451110"/>
    <w:rsid w:val="00457EC5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0DD6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D75E4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2D63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7616D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3875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26A16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49D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67"/>
    <w:rsid w:val="007D2BB9"/>
    <w:rsid w:val="007D4C3D"/>
    <w:rsid w:val="007D7BDC"/>
    <w:rsid w:val="007E33F6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944"/>
    <w:rsid w:val="0083778B"/>
    <w:rsid w:val="00837EF6"/>
    <w:rsid w:val="00841265"/>
    <w:rsid w:val="008459C6"/>
    <w:rsid w:val="0084726D"/>
    <w:rsid w:val="00854CF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A699D"/>
    <w:rsid w:val="008B16BA"/>
    <w:rsid w:val="008B2C34"/>
    <w:rsid w:val="008B2F22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429D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1A04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33C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B0D"/>
    <w:rsid w:val="00A45F82"/>
    <w:rsid w:val="00A46555"/>
    <w:rsid w:val="00A46743"/>
    <w:rsid w:val="00A472CD"/>
    <w:rsid w:val="00A54BA7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3D84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2BBE"/>
    <w:rsid w:val="00AF4133"/>
    <w:rsid w:val="00AF6FCC"/>
    <w:rsid w:val="00AF76C5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2FB9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A3C30"/>
    <w:rsid w:val="00BB1CA1"/>
    <w:rsid w:val="00BB3B9C"/>
    <w:rsid w:val="00BC0D83"/>
    <w:rsid w:val="00BC7AC5"/>
    <w:rsid w:val="00BD13BC"/>
    <w:rsid w:val="00BD1F41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4089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4390"/>
    <w:rsid w:val="00C257B4"/>
    <w:rsid w:val="00C25A20"/>
    <w:rsid w:val="00C26899"/>
    <w:rsid w:val="00C269D8"/>
    <w:rsid w:val="00C43372"/>
    <w:rsid w:val="00C43C21"/>
    <w:rsid w:val="00C50976"/>
    <w:rsid w:val="00C558FC"/>
    <w:rsid w:val="00C610F6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2CC"/>
    <w:rsid w:val="00C94612"/>
    <w:rsid w:val="00C96913"/>
    <w:rsid w:val="00CA75E8"/>
    <w:rsid w:val="00CB36E6"/>
    <w:rsid w:val="00CB702F"/>
    <w:rsid w:val="00CC7C1D"/>
    <w:rsid w:val="00CD65BC"/>
    <w:rsid w:val="00CE02D2"/>
    <w:rsid w:val="00CE76B0"/>
    <w:rsid w:val="00CF142A"/>
    <w:rsid w:val="00CF37DA"/>
    <w:rsid w:val="00CF799F"/>
    <w:rsid w:val="00CF7CB3"/>
    <w:rsid w:val="00D00D57"/>
    <w:rsid w:val="00D04715"/>
    <w:rsid w:val="00D05BFF"/>
    <w:rsid w:val="00D063EE"/>
    <w:rsid w:val="00D11811"/>
    <w:rsid w:val="00D21432"/>
    <w:rsid w:val="00D22A40"/>
    <w:rsid w:val="00D23A03"/>
    <w:rsid w:val="00D26C3B"/>
    <w:rsid w:val="00D31A0F"/>
    <w:rsid w:val="00D32895"/>
    <w:rsid w:val="00D35FC6"/>
    <w:rsid w:val="00D36930"/>
    <w:rsid w:val="00D370D6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5163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55A"/>
    <w:rsid w:val="00DE677D"/>
    <w:rsid w:val="00DF167A"/>
    <w:rsid w:val="00DF316A"/>
    <w:rsid w:val="00DF5AD2"/>
    <w:rsid w:val="00E02779"/>
    <w:rsid w:val="00E103F1"/>
    <w:rsid w:val="00E105EA"/>
    <w:rsid w:val="00E1210E"/>
    <w:rsid w:val="00E14412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A3A"/>
    <w:rsid w:val="00E80BE0"/>
    <w:rsid w:val="00E82408"/>
    <w:rsid w:val="00E833EA"/>
    <w:rsid w:val="00E93693"/>
    <w:rsid w:val="00EA3232"/>
    <w:rsid w:val="00EB0410"/>
    <w:rsid w:val="00EB14DA"/>
    <w:rsid w:val="00EB287B"/>
    <w:rsid w:val="00EB3080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1AB1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5746CEC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3F19C9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7562A0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8C0D94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9DA3D4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0D002D"/>
    <w:rsid w:val="472B3EB7"/>
    <w:rsid w:val="48F9299C"/>
    <w:rsid w:val="4A2D63C1"/>
    <w:rsid w:val="4A394D65"/>
    <w:rsid w:val="4B796E72"/>
    <w:rsid w:val="4B864BF3"/>
    <w:rsid w:val="4BAE52DF"/>
    <w:rsid w:val="4C194E4E"/>
    <w:rsid w:val="4C815D87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7A04DA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A93401E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2D5D9B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B8716B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2C0E9F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  <w:rsid w:val="7FAF297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2</Pages>
  <Words>1410</Words>
  <Characters>1437</Characters>
  <Lines>10</Lines>
  <Paragraphs>3</Paragraphs>
  <TotalTime>295</TotalTime>
  <ScaleCrop>false</ScaleCrop>
  <LinksUpToDate>false</LinksUpToDate>
  <CharactersWithSpaces>1478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A楊尒慧</cp:lastModifiedBy>
  <cp:lastPrinted>2023-05-28T23:42:00Z</cp:lastPrinted>
  <dcterms:modified xsi:type="dcterms:W3CDTF">2024-10-31T04:49:18Z</dcterms:modified>
  <dc:title>第七周   2011年3月31日   星期四</dc:title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DD1BD8E53ED249E5B77CBC4BCBC6C418_13</vt:lpwstr>
  </property>
</Properties>
</file>