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入园情况：</w:t>
      </w:r>
      <w:r>
        <w:rPr>
          <w:rFonts w:hint="eastAsia" w:ascii="宋体" w:hAnsi="宋体" w:eastAsia="宋体" w:cs="宋体"/>
          <w:sz w:val="21"/>
          <w:szCs w:val="21"/>
        </w:rPr>
        <w:t>今天来了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</w:rPr>
        <w:t>位小朋友，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位小朋友请假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金芳伊、孙贝牙、张睿宸、郁明泽、袁明楷、赵天羽、杨景言、陆忻妍、黄钰洁、蔡晗熙、韩文雅、陈悦、朱明曦、高茗昀、王思宸、陈宇航、祝沈其、李沐荞、肖泽、孙艺菲、钱欣悦、李金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E067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 w14:paraId="47E45B3C">
      <w:pPr>
        <w:pStyle w:val="25"/>
        <w:spacing w:before="0" w:beforeAutospacing="0" w:after="0" w:afterAutospacing="0" w:line="340" w:lineRule="exact"/>
        <w:ind w:firstLine="3642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149225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106680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音乐：戏说脸谱</w:t>
      </w:r>
    </w:p>
    <w:p w14:paraId="04F01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教材分析：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这是一节偏社会领域的综合活动。中国是一个多民族国家，共有56个民族，各个民族都有自己的风俗习惯、民族特点，每个民族的服饰也各有不同。整个中国来说汉族占全国的大部分。其它的属于少数民族，在少数民族中人数比较多的是蒙古族、藏族、维吾尔族等，教师通过引导幼儿欣赏少</w:t>
      </w:r>
      <w:r>
        <w:rPr>
          <w:rFonts w:hint="eastAsia" w:ascii="宋体" w:hAnsi="宋体" w:eastAsia="宋体" w:cs="宋体"/>
          <w:kern w:val="0"/>
          <w:sz w:val="21"/>
          <w:szCs w:val="21"/>
        </w:rPr>
        <w:t>数民族的服装、特色活动等，从中初步了解中国有许多民族的风俗习惯、民族特点。</w:t>
      </w:r>
    </w:p>
    <w:p w14:paraId="708F7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幼儿发展分析：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大部分孩子对祖国的少数民族了解甚少，他们不知道我国有56个民族，甚至有不少孩子不知道自己是汉族人。孩子们在观看电视时会看到穿着各种各样服装的人们，都投去好奇和不解的眼光，自己的民族与其他民族的区别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 w14:paraId="26D8E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了解</w:t>
      </w:r>
      <w:r>
        <w:rPr>
          <w:rFonts w:hint="eastAsia" w:ascii="宋体" w:hAnsi="宋体" w:eastAsia="宋体" w:cs="宋体"/>
          <w:sz w:val="21"/>
          <w:szCs w:val="21"/>
        </w:rPr>
        <w:t>中国有许多民族，如：汉族、回族、苗族、维吾尔族、朝鲜族等，知道自己属于汉族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初步了解一些主要少数民族的风俗习惯、民族特点，并为自己是中国大家庭中在一员感到自豪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金芳伊、孙贝牙、张睿宸、郁明泽、袁明楷、赵天羽、杨景言、陆忻妍、黄钰洁、蔡晗熙、韩文雅、陈悦、朱明曦、高茗昀、王思宸、陈宇航、祝沈其、李沐荞、肖泽、孙艺菲、钱欣悦、李金瑶。</w:t>
      </w:r>
    </w:p>
    <w:p w14:paraId="4805F78E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58420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111760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早点：牛奶、虎皮蛋糕；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午餐：红薯饭、茭白圆椒炒牛柳、香干炒花菜、鸡毛菜肉沫汤；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午点：奶香小馒头；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水果：水果羹（苹果、菠萝）。</w:t>
      </w:r>
      <w:bookmarkStart w:id="1" w:name="_GoBack"/>
      <w:bookmarkEnd w:id="1"/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午餐情况：今天大部分孩子均能够全部吃完。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DAE3B7E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4F6BA3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982</Characters>
  <Lines>5</Lines>
  <Paragraphs>1</Paragraphs>
  <TotalTime>2</TotalTime>
  <ScaleCrop>false</ScaleCrop>
  <LinksUpToDate>false</LinksUpToDate>
  <CharactersWithSpaces>1070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2024-10-30T07:46:52Z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2EF5F29D14E749119FDDA4FAEBCED3C6_13</vt:lpwstr>
  </property>
  <property fmtid="{D5CDD505-2E9C-101B-9397-08002B2CF9AE}" pid="4" name="_DocHome">
    <vt:i4>-1970227640</vt:i4>
  </property>
</Properties>
</file>