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2C2B5">
      <w:pPr>
        <w:spacing w:line="360" w:lineRule="auto"/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陆晓炜老师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《</w:t>
      </w: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三步上篮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》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评课稿</w:t>
      </w:r>
    </w:p>
    <w:p w14:paraId="70318BE6">
      <w:pPr>
        <w:jc w:val="center"/>
        <w:rPr>
          <w:rFonts w:hint="eastAsia" w:eastAsia="黑体"/>
          <w:b/>
          <w:bCs/>
          <w:sz w:val="32"/>
          <w:szCs w:val="40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评课人</w:t>
      </w:r>
      <w:r>
        <w:rPr>
          <w:rFonts w:hint="default" w:ascii="黑体" w:hAnsi="黑体" w:eastAsia="黑体" w:cs="黑体"/>
          <w:color w:val="auto"/>
          <w:sz w:val="24"/>
          <w:szCs w:val="32"/>
          <w:lang w:eastAsia="zh-Hans"/>
        </w:rPr>
        <w:t>：</w:t>
      </w: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CN"/>
        </w:rPr>
        <w:t>王艳萍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3480"/>
        <w:gridCol w:w="2841"/>
      </w:tblGrid>
      <w:tr w14:paraId="3CF96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2201" w:type="dxa"/>
            <w:vAlign w:val="center"/>
          </w:tcPr>
          <w:p w14:paraId="2038E74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授课老师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王艳萍</w:t>
            </w:r>
          </w:p>
        </w:tc>
        <w:tc>
          <w:tcPr>
            <w:tcW w:w="3480" w:type="dxa"/>
            <w:vAlign w:val="center"/>
          </w:tcPr>
          <w:p w14:paraId="1EFF090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教学内容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三步上篮</w:t>
            </w:r>
          </w:p>
        </w:tc>
        <w:tc>
          <w:tcPr>
            <w:tcW w:w="2841" w:type="dxa"/>
            <w:vAlign w:val="center"/>
          </w:tcPr>
          <w:p w14:paraId="22785D9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授课地点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飞龙中学</w:t>
            </w:r>
          </w:p>
        </w:tc>
      </w:tr>
      <w:tr w14:paraId="3AF6F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201" w:type="dxa"/>
            <w:vAlign w:val="center"/>
          </w:tcPr>
          <w:p w14:paraId="2000FE1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年级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九年级</w:t>
            </w:r>
          </w:p>
        </w:tc>
        <w:tc>
          <w:tcPr>
            <w:tcW w:w="3480" w:type="dxa"/>
            <w:vAlign w:val="center"/>
          </w:tcPr>
          <w:p w14:paraId="30EA29E9"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第</w:t>
            </w:r>
            <w:r>
              <w:rPr>
                <w:rFonts w:hint="eastAsia"/>
                <w:vertAlign w:val="baseline"/>
                <w:lang w:val="en-US" w:eastAsia="zh-CN"/>
              </w:rPr>
              <w:t>9</w:t>
            </w: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</w:p>
        </w:tc>
        <w:tc>
          <w:tcPr>
            <w:tcW w:w="2841" w:type="dxa"/>
            <w:vAlign w:val="center"/>
          </w:tcPr>
          <w:p w14:paraId="2968C9B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授课时间</w:t>
            </w:r>
            <w:r>
              <w:rPr>
                <w:rFonts w:hint="default"/>
                <w:vertAlign w:val="baseline"/>
                <w:lang w:eastAsia="zh-Hans"/>
              </w:rPr>
              <w:t>：202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10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23</w:t>
            </w:r>
          </w:p>
        </w:tc>
      </w:tr>
      <w:tr w14:paraId="72A05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2" w:hRule="atLeast"/>
        </w:trPr>
        <w:tc>
          <w:tcPr>
            <w:tcW w:w="8522" w:type="dxa"/>
            <w:gridSpan w:val="3"/>
          </w:tcPr>
          <w:p w14:paraId="3A7F16C9">
            <w:pPr>
              <w:spacing w:line="360" w:lineRule="auto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eastAsia="zh-Hans"/>
              </w:rPr>
              <w:t xml:space="preserve">  </w:t>
            </w:r>
            <w:r>
              <w:rPr>
                <w:rFonts w:hint="default" w:ascii="宋体" w:hAnsi="宋体" w:eastAsia="宋体" w:cs="宋体"/>
                <w:b w:val="0"/>
                <w:bCs w:val="0"/>
                <w:vertAlign w:val="baseline"/>
                <w:lang w:eastAsia="zh-Hans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在体育教学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vertAlign w:val="baseline"/>
                <w:lang w:eastAsia="zh-Hans"/>
              </w:rPr>
              <w:t>篮球运动以其独特的魅力和广泛的参与度，成为了众多学生喜爱的运动项目之一。其中，“三步上篮”作为篮球基础技术动作的重要组成部分，不仅考验着学生的身体协调性、爆发力，更是培养其团队协作精神和竞技意识的关键环节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。</w:t>
            </w:r>
            <w:r>
              <w:rPr>
                <w:rFonts w:hint="default" w:ascii="宋体" w:hAnsi="宋体" w:eastAsia="宋体" w:cs="宋体"/>
                <w:b w:val="0"/>
                <w:bCs w:val="0"/>
                <w:vertAlign w:val="baseline"/>
                <w:lang w:eastAsia="zh-Hans"/>
              </w:rPr>
              <w:t>我有幸观摩了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陆晓炜老师的</w:t>
            </w:r>
            <w:r>
              <w:rPr>
                <w:rFonts w:hint="default" w:ascii="宋体" w:hAnsi="宋体" w:eastAsia="宋体" w:cs="宋体"/>
                <w:b w:val="0"/>
                <w:bCs w:val="0"/>
                <w:vertAlign w:val="baseline"/>
                <w:lang w:eastAsia="zh-Hans"/>
              </w:rPr>
              <w:t>一堂以“三步上篮”为主要教学内容的体育课程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以下为</w:t>
            </w:r>
            <w:r>
              <w:rPr>
                <w:rFonts w:hint="default" w:ascii="宋体" w:hAnsi="宋体" w:eastAsia="宋体" w:cs="宋体"/>
                <w:b w:val="0"/>
                <w:bCs w:val="0"/>
                <w:vertAlign w:val="baseline"/>
                <w:lang w:eastAsia="zh-Hans"/>
              </w:rPr>
              <w:t>本次评课感悟整理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：</w:t>
            </w:r>
          </w:p>
          <w:p w14:paraId="1468FA9B"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授课亮点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 w14:paraId="49CE03C5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1、课的准备充分，在课的各个部分都有与之相对应的音乐背景，使课堂更有氛围，同时提高学生的积极性；队形的调动经济有效。</w:t>
            </w:r>
          </w:p>
          <w:p w14:paraId="0A8DEB36">
            <w:pPr>
              <w:spacing w:line="360" w:lineRule="auto"/>
              <w:ind w:firstLine="420" w:firstLineChars="200"/>
              <w:rPr>
                <w:rFonts w:hint="default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2、课堂中教师组织小组为单位展示，学生对该组动作进行评价，体现了生生互评，在该环节既能通过小组的展示来了解该小组的掌握情况，也可以从其他同学的评价上，了解全班同学的掌握程度。</w:t>
            </w:r>
          </w:p>
          <w:p w14:paraId="72A24414">
            <w:pPr>
              <w:spacing w:line="360" w:lineRule="auto"/>
              <w:ind w:firstLine="420" w:firstLineChars="200"/>
              <w:rPr>
                <w:rFonts w:hint="default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vertAlign w:val="baseline"/>
                <w:lang w:eastAsia="zh-Hans"/>
              </w:rPr>
              <w:t>2、本节课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采用分解练习法、分组练习、生生互评等教学方法和手段，着重解决了三步上篮中的步伐问题，由易到难，逐步让学生了解和掌握三步上篮的步伐，并在课堂中加入三步上篮技术与其他技术的结合，让单项技术在整体上得到运用。</w:t>
            </w:r>
          </w:p>
          <w:p w14:paraId="1B675708"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存在不足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 w14:paraId="1C994026">
            <w:pPr>
              <w:spacing w:line="360" w:lineRule="auto"/>
              <w:ind w:firstLine="420" w:firstLineChars="200"/>
              <w:rPr>
                <w:rFonts w:hint="default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Hans"/>
              </w:rPr>
              <w:t>虽然本节课总体上达到了预期的教学效果，但仍存在一些可以改进的地方。例如，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场地比较大时，教师的巡回指导有遗漏，在整堂课中靠近录像的小组鲜少顾及到；其次本堂课着重解决步伐问题，手上动作是否可以加简单的限制，比如不过度要求精准度，限制出手高度，引导学生体现“三高跳”，为接下来的完整技术奠定一定的基础。</w:t>
            </w:r>
            <w:bookmarkStart w:id="0" w:name="_GoBack"/>
            <w:bookmarkEnd w:id="0"/>
          </w:p>
        </w:tc>
      </w:tr>
    </w:tbl>
    <w:p w14:paraId="4C57D583"/>
    <w:p w14:paraId="4530C3F4">
      <w:pPr>
        <w:rPr>
          <w:rFonts w:hint="default"/>
          <w:sz w:val="28"/>
          <w:szCs w:val="36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wOWY1OThjOTBmY2I1M2U5OGEyOWE4OWU3MTI0MDIifQ=="/>
  </w:docVars>
  <w:rsids>
    <w:rsidRoot w:val="BFEDA164"/>
    <w:rsid w:val="6BE57014"/>
    <w:rsid w:val="7FFC8C56"/>
    <w:rsid w:val="BF1E7C7C"/>
    <w:rsid w:val="BFEDA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643</Words>
  <Characters>652</Characters>
  <Lines>0</Lines>
  <Paragraphs>0</Paragraphs>
  <TotalTime>36</TotalTime>
  <ScaleCrop>false</ScaleCrop>
  <LinksUpToDate>false</LinksUpToDate>
  <CharactersWithSpaces>659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2024-10-11T03:26:00Z</dcterms:created>
  <dc:creator>Vino</dc:creator>
  <cp:lastModifiedBy>WPS_1541124656</cp:lastModifiedBy>
  <dcterms:modified xsi:type="dcterms:W3CDTF">2024-10-27T23:35:42Z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99A236F34EFBDA34D5B907672087647D_41</vt:lpwstr>
  </property>
</Properties>
</file>