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2827322" w:rsidR="00D97D43" w:rsidRPr="008132DA" w:rsidRDefault="00E5285E" w:rsidP="000B58FE">
      <w:pPr>
        <w:ind w:firstLine="482"/>
        <w:rPr>
          <w:b/>
          <w:bCs/>
        </w:rPr>
      </w:pPr>
      <w:r w:rsidRPr="008132DA">
        <w:rPr>
          <w:b/>
          <w:bCs/>
        </w:rPr>
        <w:t>10.</w:t>
      </w:r>
      <w:r w:rsidR="00737FAE">
        <w:rPr>
          <w:b/>
          <w:bCs/>
        </w:rPr>
        <w:t>28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13AB8A91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14474E" w:rsidRPr="00612F0C">
        <w:rPr>
          <w:b/>
          <w:bCs/>
          <w:u w:val="single"/>
        </w:rPr>
        <w:t>吴律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韩凯风</w:t>
      </w:r>
      <w:r w:rsidR="0014474E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rFonts w:hint="eastAsia"/>
          <w:b/>
          <w:bCs/>
          <w:u w:val="single"/>
        </w:rPr>
        <w:t>许米诺、</w:t>
      </w:r>
      <w:r w:rsidR="00AB7C30">
        <w:rPr>
          <w:rFonts w:hint="eastAsia"/>
          <w:b/>
          <w:bCs/>
          <w:u w:val="single"/>
        </w:rPr>
        <w:t>赵伊凡、</w:t>
      </w:r>
      <w:r w:rsidR="00B651EA" w:rsidRPr="00612F0C">
        <w:rPr>
          <w:rFonts w:hint="eastAsia"/>
          <w:b/>
          <w:bCs/>
          <w:u w:val="single"/>
        </w:rPr>
        <w:t>万佳妮、</w:t>
      </w:r>
      <w:r w:rsidR="00B651EA" w:rsidRPr="00612F0C">
        <w:rPr>
          <w:b/>
          <w:bCs/>
          <w:u w:val="single"/>
        </w:rPr>
        <w:t>高依诺</w:t>
      </w:r>
      <w:r w:rsidR="00B651EA" w:rsidRPr="00612F0C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李依恬</w:t>
      </w:r>
      <w:r w:rsidR="00B651EA" w:rsidRPr="00612F0C">
        <w:rPr>
          <w:rFonts w:hint="eastAsia"/>
          <w:b/>
          <w:bCs/>
          <w:u w:val="single"/>
        </w:rPr>
        <w:t>、楚慕凡</w:t>
      </w:r>
      <w:r w:rsidR="00B651EA">
        <w:rPr>
          <w:rFonts w:hint="eastAsia"/>
          <w:b/>
          <w:bCs/>
          <w:u w:val="single"/>
        </w:rPr>
        <w:t>、</w:t>
      </w:r>
      <w:r w:rsidR="00B651EA" w:rsidRPr="00612F0C">
        <w:rPr>
          <w:b/>
          <w:bCs/>
          <w:u w:val="single"/>
        </w:rPr>
        <w:t>仇思诺</w:t>
      </w:r>
      <w:r w:rsidR="00B651EA" w:rsidRPr="00612F0C">
        <w:rPr>
          <w:rFonts w:hint="eastAsia"/>
          <w:b/>
          <w:bCs/>
          <w:u w:val="single"/>
        </w:rPr>
        <w:t>、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吕秦川、</w:t>
      </w:r>
      <w:r w:rsidR="0014474E" w:rsidRPr="00612F0C">
        <w:rPr>
          <w:b/>
          <w:bCs/>
          <w:u w:val="single"/>
        </w:rPr>
        <w:t>赵诺一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周佳毅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陆钦瀚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刘然诺</w:t>
      </w:r>
      <w:r w:rsidR="0014474E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李雨佳</w:t>
      </w:r>
      <w:r w:rsidR="0014474E">
        <w:rPr>
          <w:rFonts w:hint="eastAsia"/>
          <w:b/>
          <w:bCs/>
          <w:u w:val="single"/>
        </w:rPr>
        <w:t>、</w:t>
      </w:r>
      <w:r w:rsidR="00754C75">
        <w:rPr>
          <w:rFonts w:hint="eastAsia"/>
          <w:b/>
          <w:bCs/>
          <w:u w:val="single"/>
        </w:rPr>
        <w:t>赵翊帆、</w:t>
      </w:r>
      <w:r w:rsidR="00AB7C30">
        <w:rPr>
          <w:rFonts w:hint="eastAsia"/>
          <w:b/>
          <w:bCs/>
          <w:u w:val="single"/>
        </w:rPr>
        <w:t>罗恩哲、</w:t>
      </w:r>
      <w:r w:rsidR="00754C75" w:rsidRPr="00612F0C">
        <w:rPr>
          <w:rFonts w:hint="eastAsia"/>
          <w:b/>
          <w:bCs/>
          <w:u w:val="single"/>
        </w:rPr>
        <w:t>蔡书歆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5D2805B7" w:rsidR="0055324F" w:rsidRPr="00AA4C84" w:rsidRDefault="0055324F" w:rsidP="000B58FE">
      <w:r w:rsidRPr="00AA4C84">
        <w:rPr>
          <w:rFonts w:hint="eastAsia"/>
        </w:rPr>
        <w:t>二、</w:t>
      </w:r>
      <w:r w:rsidR="0014474E">
        <w:rPr>
          <w:rFonts w:hint="eastAsia"/>
        </w:rPr>
        <w:t>语言：秋天的画报</w:t>
      </w:r>
    </w:p>
    <w:p w14:paraId="02F61B01" w14:textId="60D9B575" w:rsidR="000003F8" w:rsidRDefault="0014474E" w:rsidP="000B58FE">
      <w:pPr>
        <w:rPr>
          <w:bCs/>
          <w:color w:val="333333"/>
          <w:szCs w:val="21"/>
          <w:shd w:val="clear" w:color="auto" w:fill="FFFFFF"/>
        </w:rPr>
      </w:pPr>
      <w:r w:rsidRPr="00A5307B">
        <w:rPr>
          <w:rFonts w:hint="eastAsia"/>
          <w:szCs w:val="21"/>
        </w:rPr>
        <w:t>诗歌《秋天的画报》内容清新简短，它用鲜艳的色彩和好吃的水果向我们描绘出了一个色彩斑斓的秋天。它以视觉和味觉上的双重享受，让幼儿感受到了秋天特有的美，感受到秋天丰收的欢乐。 动词“钻”、“翻”，叠词“黄澄澄”、“红彤彤”、“金灿灿”、“亮晶晶”的出现，给诗歌增加了跳跃的动感，读起来朗朗上口。</w:t>
      </w:r>
    </w:p>
    <w:p w14:paraId="26BC155B" w14:textId="1B272B3E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</w:t>
      </w:r>
      <w:r w:rsidR="0014474E" w:rsidRPr="00A5307B">
        <w:rPr>
          <w:rFonts w:hint="eastAsia"/>
          <w:szCs w:val="21"/>
        </w:rPr>
        <w:t>理解诗歌内容，大胆想象，尝试仿编诗歌</w:t>
      </w:r>
      <w:r>
        <w:rPr>
          <w:rFonts w:hint="eastAsia"/>
          <w:color w:val="000000"/>
          <w:szCs w:val="21"/>
        </w:rPr>
        <w:t>的小朋友有：</w:t>
      </w:r>
      <w:r w:rsidR="0014474E">
        <w:rPr>
          <w:rFonts w:hint="eastAsia"/>
          <w:b/>
          <w:bCs/>
          <w:u w:val="single"/>
        </w:rPr>
        <w:t>赵翊帆、</w:t>
      </w:r>
      <w:r w:rsidR="0014474E" w:rsidRPr="00612F0C">
        <w:rPr>
          <w:b/>
          <w:bCs/>
          <w:u w:val="single"/>
        </w:rPr>
        <w:t>吴律</w:t>
      </w:r>
      <w:r w:rsidR="0014474E" w:rsidRPr="00612F0C">
        <w:rPr>
          <w:rFonts w:hint="eastAsia"/>
          <w:b/>
          <w:bCs/>
          <w:u w:val="single"/>
        </w:rPr>
        <w:t>、楚慕凡</w:t>
      </w:r>
      <w:r w:rsidR="0014474E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仇思诺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李依恬</w:t>
      </w:r>
      <w:r w:rsidR="0014474E" w:rsidRPr="00612F0C">
        <w:rPr>
          <w:rFonts w:hint="eastAsia"/>
          <w:b/>
          <w:bCs/>
          <w:u w:val="single"/>
        </w:rPr>
        <w:t>、</w:t>
      </w:r>
      <w:r>
        <w:rPr>
          <w:rFonts w:hint="eastAsia"/>
          <w:b/>
          <w:bCs/>
          <w:u w:val="single"/>
        </w:rPr>
        <w:t>吕秦川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曹李安</w:t>
      </w:r>
      <w:r w:rsidR="00AB7C30" w:rsidRPr="00612F0C">
        <w:rPr>
          <w:rFonts w:hint="eastAsia"/>
          <w:b/>
          <w:bCs/>
          <w:u w:val="single"/>
        </w:rPr>
        <w:t>、</w:t>
      </w:r>
      <w:r w:rsidR="002D7CB5" w:rsidRPr="00612F0C">
        <w:rPr>
          <w:b/>
          <w:bCs/>
          <w:u w:val="single"/>
        </w:rPr>
        <w:t>陆钦瀚</w:t>
      </w:r>
      <w:r w:rsidR="002D7CB5" w:rsidRPr="00612F0C">
        <w:rPr>
          <w:rFonts w:hint="eastAsia"/>
          <w:b/>
          <w:bCs/>
          <w:u w:val="single"/>
        </w:rPr>
        <w:t>、</w:t>
      </w:r>
      <w:r w:rsidR="002D7CB5">
        <w:rPr>
          <w:rFonts w:hint="eastAsia"/>
          <w:b/>
          <w:bCs/>
          <w:u w:val="single"/>
        </w:rPr>
        <w:t>罗恩哲、</w:t>
      </w:r>
      <w:r w:rsidR="0014474E" w:rsidRPr="00612F0C">
        <w:rPr>
          <w:rFonts w:hint="eastAsia"/>
          <w:b/>
          <w:bCs/>
          <w:u w:val="single"/>
        </w:rPr>
        <w:t>万佳妮</w:t>
      </w:r>
      <w:r w:rsidR="0014474E">
        <w:rPr>
          <w:rFonts w:hint="eastAsia"/>
          <w:b/>
          <w:bCs/>
          <w:u w:val="single"/>
        </w:rPr>
        <w:t>。</w:t>
      </w:r>
    </w:p>
    <w:p w14:paraId="2ECAA45C" w14:textId="53509F7C" w:rsidR="00B651EA" w:rsidRPr="002D7CB5" w:rsidRDefault="00B651EA" w:rsidP="002D7CB5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</w:t>
      </w:r>
      <w:r w:rsidR="0014474E" w:rsidRPr="00A5307B">
        <w:rPr>
          <w:rFonts w:hint="eastAsia"/>
          <w:szCs w:val="21"/>
        </w:rPr>
        <w:t>感受诗歌的语言美，并能通过绘画表现秋天的色彩美</w:t>
      </w:r>
      <w:r w:rsidR="00754C75">
        <w:rPr>
          <w:rFonts w:hint="eastAsia"/>
          <w:color w:val="000000"/>
          <w:szCs w:val="21"/>
        </w:rPr>
        <w:t>的小朋友有：</w:t>
      </w:r>
      <w:r w:rsidR="001540D7" w:rsidRPr="00612F0C">
        <w:rPr>
          <w:rFonts w:hint="eastAsia"/>
          <w:b/>
          <w:bCs/>
          <w:u w:val="single"/>
        </w:rPr>
        <w:t>许米诺、</w:t>
      </w:r>
      <w:r w:rsidR="00754C75" w:rsidRPr="00612F0C">
        <w:rPr>
          <w:b/>
          <w:bCs/>
          <w:u w:val="single"/>
        </w:rPr>
        <w:t>赵诺一</w:t>
      </w:r>
      <w:r w:rsidR="00754C75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刘然诺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韩凯风</w:t>
      </w:r>
      <w:r w:rsidR="00AB7C30" w:rsidRPr="00612F0C">
        <w:rPr>
          <w:rFonts w:hint="eastAsia"/>
          <w:b/>
          <w:bCs/>
          <w:u w:val="single"/>
        </w:rPr>
        <w:t>、</w:t>
      </w:r>
      <w:r w:rsidR="00AB7C30">
        <w:rPr>
          <w:rFonts w:hint="eastAsia"/>
          <w:b/>
          <w:bCs/>
          <w:u w:val="single"/>
        </w:rPr>
        <w:t>赵伊凡、</w:t>
      </w:r>
      <w:r w:rsidR="0014474E" w:rsidRPr="00612F0C">
        <w:rPr>
          <w:b/>
          <w:bCs/>
          <w:u w:val="single"/>
        </w:rPr>
        <w:t>李雨佳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周佳毅</w:t>
      </w:r>
      <w:r w:rsidR="0014474E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AB7C30" w:rsidRPr="00612F0C">
        <w:rPr>
          <w:b/>
          <w:bCs/>
          <w:u w:val="single"/>
        </w:rPr>
        <w:t>高依诺</w:t>
      </w:r>
      <w:r w:rsidR="00AB7C30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、蔡书歆</w:t>
      </w:r>
      <w:r w:rsidR="00754C75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1C0559BA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5C1248AA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2C55A22A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2CB586A3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74E1DE36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2E0F32AF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54FC52CF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16B5017D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DF1447" w14:textId="17AB8D8D" w:rsidR="003C6511" w:rsidRDefault="002D7CB5" w:rsidP="00F56AFC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14474E">
        <w:rPr>
          <w:rFonts w:hint="eastAsia"/>
        </w:rPr>
        <w:t>雪花片建构</w:t>
      </w:r>
    </w:p>
    <w:p w14:paraId="2B6221B5" w14:textId="32A2F37C" w:rsidR="00737FAE" w:rsidRDefault="00737FAE" w:rsidP="00737FAE">
      <w:pPr>
        <w:rPr>
          <w:rFonts w:hint="eastAsia"/>
        </w:rPr>
      </w:pPr>
      <w:r>
        <w:rPr>
          <w:rFonts w:hint="eastAsia"/>
        </w:rPr>
        <w:t>本次的建构活动的主题是风车，通过建构游戏，幼儿学习空间关系（上下、前后、里外）形状识别和分类，以及基础的数学概念，（如对称、数量）。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F14743" w14:paraId="50BD71A4" w14:textId="77777777" w:rsidTr="00036466">
        <w:tc>
          <w:tcPr>
            <w:tcW w:w="2378" w:type="dxa"/>
          </w:tcPr>
          <w:p w14:paraId="757F26D7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4C06FAC7">
                  <wp:extent cx="1589240" cy="119193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2A01F646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2C045D16">
                  <wp:extent cx="1589240" cy="119193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851B220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64D84D14">
                  <wp:extent cx="1589240" cy="119193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612B2F2B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1F3F9EBF">
                  <wp:extent cx="1589240" cy="1191930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036466">
        <w:tc>
          <w:tcPr>
            <w:tcW w:w="2378" w:type="dxa"/>
          </w:tcPr>
          <w:p w14:paraId="0EBD856F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0BB41C3A">
                  <wp:extent cx="1589240" cy="119193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17B4B989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4193592E">
                  <wp:extent cx="1589240" cy="119193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0B3E77D1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28559FAE">
                  <wp:extent cx="1589240" cy="1191930"/>
                  <wp:effectExtent l="0" t="0" r="0" b="190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687457E" w14:textId="77777777" w:rsidR="00F14743" w:rsidRDefault="00F14743" w:rsidP="00036466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7ED31DFF">
                  <wp:extent cx="1589240" cy="1191930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15A41FEE" w:rsidR="00AA4C84" w:rsidRPr="00E16336" w:rsidRDefault="00AB7C30" w:rsidP="000B58FE">
      <w:r>
        <w:t>2.</w:t>
      </w:r>
      <w:r>
        <w:rPr>
          <w:rFonts w:hint="eastAsia"/>
        </w:rPr>
        <w:t>白色文件夹还没带来的尽快带来哦。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A4C84"/>
    <w:rsid w:val="00AB4C3D"/>
    <w:rsid w:val="00AB7C30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35DE1"/>
    <w:rsid w:val="00D42F5B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270</cp:revision>
  <cp:lastPrinted>2024-02-29T02:09:00Z</cp:lastPrinted>
  <dcterms:created xsi:type="dcterms:W3CDTF">2024-03-04T04:26:00Z</dcterms:created>
  <dcterms:modified xsi:type="dcterms:W3CDTF">2024-10-28T01:40:00Z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