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蒸红薯、奶酪棒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二米饭、茄汁肥牛煲、青菜炒豆皮、冬瓜海带虾米汤。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沙琪玛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香蕉、甜瓜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20DD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AA888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绘本：《小男孩抓熊》</w:t>
      </w:r>
    </w:p>
    <w:p w14:paraId="5BF190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选择绘本素材《小男孩抓熊》，淘气的小男孩去抓熊。一路上他需要不断做决定：走哪条路，爬什么样的梯子，抓大熊还是小熊……在一次又一次的观察、比较、选择的过程中，小男孩在做决定时，都会讲述自己的理由，这个过程能帮助孩子提高逻辑思维能力和判断能力，同时也能发现其相反之处。可当小男孩历尽千辛万苦，终于发现熊时</w:t>
      </w:r>
      <w:bookmarkStart w:id="2" w:name="_GoBack"/>
      <w:bookmarkEnd w:id="2"/>
      <w:r>
        <w:rPr>
          <w:rFonts w:hint="eastAsia"/>
          <w:lang w:val="en-US" w:eastAsia="zh-CN"/>
        </w:rPr>
        <w:t>，意想不到的事情发生了，这时故事情节到了高潮，危险的情景迫使孩子要记得来时的路线，顺利地帮助小男孩返回自己的家，这是对孩子的记忆和思维的挑战。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6612.JPGIMG_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6612.JPGIMG_66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37465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IMG_6613.JPGIMG_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613.JPGIMG_66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ED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9295" w:type="dxa"/>
            <w:gridSpan w:val="2"/>
          </w:tcPr>
          <w:p w14:paraId="0CFD8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活动中高昀棋、陈琬儿、秦初曈、曹钰欣、余思纯、张榕汐、陈欣尹、张子瑶、陈诗羽、陈佳奕、刘一航、万靖炘、陆奕果、沈梓诺、陈杭昱、</w:t>
            </w:r>
            <w:r>
              <w:rPr>
                <w:rFonts w:hint="eastAsia"/>
              </w:rPr>
              <w:t>吕泰麟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蒋一帆、陈宥和、傅逸轩小朋友能仔细观察，与故事中“淘气男孩"一起经历一场考验。</w:t>
            </w:r>
          </w:p>
        </w:tc>
      </w:tr>
    </w:tbl>
    <w:p w14:paraId="229B5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6609.JPGIMG_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609.JPGIMG_66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8" name="图片 8" descr="/Users/nana/Desktop/IMG_6611.JPGIMG_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611.JPGIMG_66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A109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 w14:paraId="4F6F2B73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今天周五，全体幼儿3:40放学，请转告接送人员准时来接。考虑到周末两天下雨，被子不统一打包，如有需要打包，请私聊老师。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2021-11-30T18:49:00Z</dcterms:created>
  <dc:creator>apple</dc:creator>
  <cp:lastModifiedBy>❤️</cp:lastModifiedBy>
  <dcterms:modified xsi:type="dcterms:W3CDTF">2024-10-25T10:05:04Z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