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6D" w:rsidRDefault="00E30174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>中三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/>
      </w:tblPr>
      <w:tblGrid>
        <w:gridCol w:w="645"/>
        <w:gridCol w:w="537"/>
        <w:gridCol w:w="1761"/>
        <w:gridCol w:w="1822"/>
        <w:gridCol w:w="1791"/>
        <w:gridCol w:w="1613"/>
        <w:gridCol w:w="179"/>
        <w:gridCol w:w="1792"/>
      </w:tblGrid>
      <w:tr w:rsidR="00EE736D">
        <w:trPr>
          <w:cantSplit/>
          <w:trHeight w:val="410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36D" w:rsidRDefault="00E3017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D" w:rsidRDefault="00E30174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美丽的秋天</w:t>
            </w:r>
          </w:p>
        </w:tc>
      </w:tr>
      <w:tr w:rsidR="00EE736D">
        <w:trPr>
          <w:cantSplit/>
          <w:trHeight w:val="274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36D" w:rsidRDefault="00E3017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EE736D" w:rsidRDefault="00E301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D" w:rsidRDefault="00E30174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</w:t>
            </w:r>
            <w:r>
              <w:rPr>
                <w:rFonts w:ascii="宋体" w:hAnsi="宋体"/>
                <w:szCs w:val="21"/>
              </w:rPr>
              <w:t>自然观察与感知</w:t>
            </w:r>
            <w:r>
              <w:rPr>
                <w:rFonts w:ascii="宋体" w:hAnsi="宋体" w:hint="eastAsia"/>
                <w:szCs w:val="21"/>
              </w:rPr>
              <w:t>出发，</w:t>
            </w:r>
            <w:r>
              <w:rPr>
                <w:rFonts w:ascii="宋体" w:hAnsi="宋体"/>
                <w:szCs w:val="21"/>
              </w:rPr>
              <w:t>中班幼儿已经能够感知到秋天的到来，比如树叶变黄、飘落，天气逐渐转凉，早晨和晚上需要穿长袖衣服或外套。</w:t>
            </w:r>
            <w:r>
              <w:rPr>
                <w:rFonts w:ascii="宋体" w:hAnsi="宋体" w:hint="eastAsia"/>
                <w:szCs w:val="21"/>
              </w:rPr>
              <w:t>同时在语言表达上</w:t>
            </w:r>
            <w:r>
              <w:rPr>
                <w:rFonts w:ascii="宋体" w:hAnsi="宋体"/>
                <w:szCs w:val="21"/>
              </w:rPr>
              <w:t>中班幼儿已经掌握了一定数量的与秋天相关的词汇，如“秋天”、“树叶”、“飘落”、“丰收”等，并能够用这些词汇进行简单的描述和表达。</w:t>
            </w:r>
            <w:bookmarkStart w:id="0" w:name="_GoBack"/>
            <w:bookmarkEnd w:id="0"/>
          </w:p>
        </w:tc>
      </w:tr>
      <w:tr w:rsidR="00EE736D">
        <w:trPr>
          <w:cantSplit/>
          <w:trHeight w:val="621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36D" w:rsidRDefault="00E301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EE736D" w:rsidRDefault="00E3017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6D" w:rsidRDefault="00E30174"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1.用优美的词语描述秋天的花、草、树木等自然景色。</w:t>
            </w:r>
          </w:p>
          <w:p w:rsidR="00EE736D" w:rsidRDefault="00E30174"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2.会用树叶、花瓣等多种自然材料表现秋季的特征。</w:t>
            </w:r>
          </w:p>
          <w:p w:rsidR="00EE736D" w:rsidRDefault="00E30174"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3.能综合运用围合、架高等多种技能表现出秋天的景象，大胆地进行创造性的造型活动。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EE73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EE736D" w:rsidRDefault="00E3017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EE736D" w:rsidRDefault="00E3017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 w:rsidR="00EE736D" w:rsidRDefault="00E301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:rsidR="00EE736D" w:rsidRDefault="00E301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EE736D" w:rsidRDefault="00E301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EE736D" w:rsidRDefault="00E301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EE736D" w:rsidRDefault="00E301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EE73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7"/>
        </w:trPr>
        <w:tc>
          <w:tcPr>
            <w:tcW w:w="645" w:type="dxa"/>
            <w:vMerge w:val="restart"/>
            <w:vAlign w:val="center"/>
          </w:tcPr>
          <w:p w:rsidR="00EE736D" w:rsidRDefault="00E30174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EE736D" w:rsidRDefault="00E3017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736D" w:rsidRDefault="00E3017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益智区：采蘑菇、趣味拼图              美工区：树叶变变变、蔬菜娃娃        </w:t>
            </w:r>
          </w:p>
          <w:p w:rsidR="00EE736D" w:rsidRDefault="00E3017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音乐区：买菜、郊游                    建构区：秋天的公园、纸杯叠叠乐  </w:t>
            </w:r>
          </w:p>
        </w:tc>
      </w:tr>
      <w:tr w:rsidR="00EE73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EE736D" w:rsidRDefault="00EE736D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EE736D" w:rsidRDefault="00E3017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736D" w:rsidRDefault="00E3017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小小建筑师、快乐跳跳球、七彩圈圈、快乐涂鸦、风火轮、趣玩彩虹伞</w:t>
            </w:r>
          </w:p>
          <w:p w:rsidR="00EE736D" w:rsidRDefault="00E30174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快乐涂鸦、手脚对对碰、开心蹦蹦床、袋鼠跳跳跳、有趣的棉布包、平衡木游戏</w:t>
            </w:r>
            <w:r>
              <w:rPr>
                <w:rFonts w:ascii="宋体" w:hAnsi="宋体" w:cs="宋体" w:hint="eastAsia"/>
                <w:szCs w:val="21"/>
              </w:rPr>
              <w:t>、小小建筑师</w:t>
            </w:r>
          </w:p>
        </w:tc>
      </w:tr>
      <w:tr w:rsidR="00EE73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2"/>
        </w:trPr>
        <w:tc>
          <w:tcPr>
            <w:tcW w:w="1182" w:type="dxa"/>
            <w:gridSpan w:val="2"/>
            <w:vMerge w:val="restart"/>
            <w:vAlign w:val="center"/>
          </w:tcPr>
          <w:p w:rsidR="00EE736D" w:rsidRDefault="00E301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736D" w:rsidRDefault="00E301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预设话题：安全玩游戏、防溺水、勤剪指甲、地震来了怎么办 </w:t>
            </w:r>
          </w:p>
        </w:tc>
      </w:tr>
      <w:tr w:rsidR="00EE73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8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E736D" w:rsidRDefault="00EE736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736D" w:rsidRDefault="00E301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EE73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6"/>
        </w:trPr>
        <w:tc>
          <w:tcPr>
            <w:tcW w:w="1182" w:type="dxa"/>
            <w:gridSpan w:val="2"/>
            <w:vAlign w:val="center"/>
          </w:tcPr>
          <w:p w:rsidR="00EE736D" w:rsidRDefault="00E3017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:rsidR="00EE736D" w:rsidRDefault="00E3017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EE736D" w:rsidRDefault="00E301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1.它们一样多吗              2.我和垫子一起玩              3.丰收的秋天</w:t>
            </w:r>
          </w:p>
          <w:p w:rsidR="00EE736D" w:rsidRDefault="00E301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4.保护心脏                  5.秋天的画报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6.乐创《</w:t>
            </w:r>
            <w:r>
              <w:rPr>
                <w:rFonts w:ascii="宋体" w:hAnsi="宋体" w:cs="宋体" w:hint="eastAsia"/>
                <w:szCs w:val="21"/>
              </w:rPr>
              <w:t>多彩的秋天</w:t>
            </w:r>
            <w:r>
              <w:rPr>
                <w:rFonts w:ascii="宋体" w:hAnsi="宋体" w:cs="宋体" w:hint="eastAsia"/>
                <w:bCs/>
                <w:szCs w:val="21"/>
              </w:rPr>
              <w:t>》</w:t>
            </w:r>
          </w:p>
        </w:tc>
      </w:tr>
      <w:tr w:rsidR="00EE73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2"/>
        </w:trPr>
        <w:tc>
          <w:tcPr>
            <w:tcW w:w="1182" w:type="dxa"/>
            <w:gridSpan w:val="2"/>
            <w:vAlign w:val="center"/>
          </w:tcPr>
          <w:p w:rsidR="00EE736D" w:rsidRDefault="00EE736D">
            <w:pPr>
              <w:rPr>
                <w:rFonts w:ascii="宋体" w:hAnsi="宋体"/>
                <w:b/>
                <w:bCs/>
                <w:szCs w:val="21"/>
              </w:rPr>
            </w:pPr>
          </w:p>
          <w:p w:rsidR="00EE736D" w:rsidRDefault="00E3017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EE736D" w:rsidRDefault="00EE73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E736D" w:rsidRDefault="00E30174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EE736D" w:rsidRDefault="00E301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:rsidR="00EE736D" w:rsidRDefault="00E30174">
            <w:pPr>
              <w:widowControl/>
              <w:jc w:val="center"/>
              <w:rPr>
                <w:rFonts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秋天的公园</w:t>
            </w:r>
            <w:r>
              <w:rPr>
                <w:rFonts w:cs="宋体" w:hint="eastAsia"/>
                <w:szCs w:val="21"/>
              </w:rPr>
              <w:t>（一）</w:t>
            </w:r>
          </w:p>
          <w:p w:rsidR="00EE736D" w:rsidRDefault="00E30174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EE736D" w:rsidRDefault="00E3017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小兔捡果子</w:t>
            </w:r>
          </w:p>
          <w:p w:rsidR="00EE736D" w:rsidRDefault="00E3017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科探游戏：</w:t>
            </w:r>
          </w:p>
          <w:p w:rsidR="00EE736D" w:rsidRDefault="00E301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我看到的种子</w:t>
            </w:r>
          </w:p>
          <w:p w:rsidR="00EE736D" w:rsidRDefault="00EE73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EE736D" w:rsidRDefault="00E3017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:rsidR="00EE736D" w:rsidRDefault="00E301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阅读区：丰收的秋天</w:t>
            </w:r>
          </w:p>
          <w:p w:rsidR="00EE736D" w:rsidRDefault="00E301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表演区：水果工坊</w:t>
            </w:r>
          </w:p>
          <w:p w:rsidR="00EE736D" w:rsidRDefault="00E3017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益智区：蔬菜接龙</w:t>
            </w:r>
          </w:p>
          <w:p w:rsidR="00EE736D" w:rsidRDefault="00E3017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:rsidR="00EE736D" w:rsidRDefault="00E30174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切土豆</w:t>
            </w:r>
          </w:p>
          <w:p w:rsidR="00EE736D" w:rsidRDefault="00EE73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EE736D" w:rsidRDefault="00E3017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EE736D" w:rsidRDefault="00E301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美丽的农庄（一）</w:t>
            </w:r>
          </w:p>
          <w:p w:rsidR="00EE736D" w:rsidRDefault="00E3017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:rsidR="00EE736D" w:rsidRDefault="00E3017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角色区：美食一条街点心坊 </w:t>
            </w:r>
          </w:p>
          <w:p w:rsidR="00EE736D" w:rsidRDefault="00E3017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美工区：水果拼盘</w:t>
            </w:r>
          </w:p>
          <w:p w:rsidR="00EE736D" w:rsidRDefault="00E3017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阅读区：秋天的画报</w:t>
            </w:r>
          </w:p>
          <w:p w:rsidR="00EE736D" w:rsidRDefault="00EE736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EE736D" w:rsidRDefault="00E3017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户外自主游戏：</w:t>
            </w:r>
          </w:p>
          <w:p w:rsidR="00EE736D" w:rsidRDefault="00E3017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攀爬区：穿越绳洞</w:t>
            </w:r>
          </w:p>
          <w:p w:rsidR="00EE736D" w:rsidRDefault="00E3017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骑行区：小小运输员</w:t>
            </w:r>
          </w:p>
          <w:p w:rsidR="00EE736D" w:rsidRDefault="00E3017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游戏区：小白兔和木头人</w:t>
            </w:r>
          </w:p>
          <w:p w:rsidR="00EE736D" w:rsidRDefault="00E3017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EE736D" w:rsidRDefault="00E301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:rsidR="00EE736D" w:rsidRDefault="00E301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 w:rsidR="00EE736D" w:rsidRDefault="00E3017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EE736D" w:rsidRDefault="00E301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小白兔送松果</w:t>
            </w:r>
          </w:p>
          <w:p w:rsidR="00EE736D" w:rsidRDefault="00E3017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:rsidR="00EE736D" w:rsidRDefault="00E3017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建构区：农场</w:t>
            </w:r>
          </w:p>
          <w:p w:rsidR="00EE736D" w:rsidRDefault="00E3017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阅读区：落叶在跳舞</w:t>
            </w:r>
          </w:p>
          <w:p w:rsidR="00EE736D" w:rsidRDefault="00E3017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自然角：照顾植物</w:t>
            </w:r>
          </w:p>
          <w:p w:rsidR="00EE736D" w:rsidRDefault="00EE736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EE73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EE736D" w:rsidRDefault="00E3017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EE736D" w:rsidRDefault="00EE736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E73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68"/>
        </w:trPr>
        <w:tc>
          <w:tcPr>
            <w:tcW w:w="1182" w:type="dxa"/>
            <w:gridSpan w:val="2"/>
            <w:vAlign w:val="center"/>
          </w:tcPr>
          <w:p w:rsidR="00EE736D" w:rsidRDefault="00E3017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EE736D" w:rsidRDefault="00E3017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社区资源：利用社区内的自然资源，如公园、果园等，组织孩子们进行户外观察和实践活动，让他们亲身体验秋天的变化。</w:t>
            </w:r>
          </w:p>
          <w:p w:rsidR="00EE736D" w:rsidRDefault="00E3017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班级环境资源：在区域活动中设置与秋天相关的内容，如美工区提供秋天的自然材料供孩子们进行创作；阅读区摆放秋天主题的绘本供孩子们阅读等。</w:t>
            </w:r>
          </w:p>
        </w:tc>
      </w:tr>
      <w:tr w:rsidR="00EE73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2"/>
        </w:trPr>
        <w:tc>
          <w:tcPr>
            <w:tcW w:w="1182" w:type="dxa"/>
            <w:gridSpan w:val="2"/>
            <w:vAlign w:val="center"/>
          </w:tcPr>
          <w:p w:rsidR="00EE736D" w:rsidRDefault="00E301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:rsidR="00EE736D" w:rsidRDefault="00E301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提醒孩子户外活动出汗时，主动往饮水点饮水。</w:t>
            </w:r>
          </w:p>
        </w:tc>
      </w:tr>
      <w:tr w:rsidR="00EE736D" w:rsidTr="00E3017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7"/>
        </w:trPr>
        <w:tc>
          <w:tcPr>
            <w:tcW w:w="1182" w:type="dxa"/>
            <w:gridSpan w:val="2"/>
            <w:vAlign w:val="center"/>
          </w:tcPr>
          <w:p w:rsidR="00EE736D" w:rsidRDefault="00E301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:rsidR="00EE736D" w:rsidRDefault="00E3017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幼儿家长对秋种和秋收方面的经验非常丰富，可以邀请家长作为助教参与课程活动，分享他们的知识和经验，与孩子们一起探索秋天的奥秘。</w:t>
            </w:r>
          </w:p>
        </w:tc>
      </w:tr>
    </w:tbl>
    <w:p w:rsidR="00EE736D" w:rsidRDefault="00E30174">
      <w:pPr>
        <w:ind w:leftChars="-400" w:left="-84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班级老师：杨婷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陈心仪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第十周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4年11月4日——11月8日</w:t>
      </w:r>
    </w:p>
    <w:sectPr w:rsidR="00EE736D" w:rsidSect="00EE736D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36D" w:rsidRDefault="00EE736D" w:rsidP="00EE736D">
      <w:r>
        <w:separator/>
      </w:r>
    </w:p>
  </w:endnote>
  <w:endnote w:type="continuationSeparator" w:id="0">
    <w:p w:rsidR="00EE736D" w:rsidRDefault="00EE736D" w:rsidP="00EE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36D" w:rsidRDefault="00E30174">
    <w:pPr>
      <w:pStyle w:val="a5"/>
      <w:jc w:val="right"/>
    </w:pPr>
    <w:r>
      <w:rPr>
        <w:noProof/>
      </w:rPr>
      <w:drawing>
        <wp:inline distT="0" distB="0" distL="0" distR="0">
          <wp:extent cx="1172845" cy="575310"/>
          <wp:effectExtent l="0" t="0" r="8255" b="8890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284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36D" w:rsidRDefault="00EE736D" w:rsidP="00EE736D">
      <w:r>
        <w:separator/>
      </w:r>
    </w:p>
  </w:footnote>
  <w:footnote w:type="continuationSeparator" w:id="0">
    <w:p w:rsidR="00EE736D" w:rsidRDefault="00EE736D" w:rsidP="00EE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36D" w:rsidRDefault="00E30174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E0YjAzMmYzMTE4ODc1YTA1YWZmMGQ0OTJmYjVmYWY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AF3833"/>
    <w:rsid w:val="00B24468"/>
    <w:rsid w:val="00B41D95"/>
    <w:rsid w:val="00B57091"/>
    <w:rsid w:val="00B95276"/>
    <w:rsid w:val="00D733DE"/>
    <w:rsid w:val="00D87B05"/>
    <w:rsid w:val="00D93CC1"/>
    <w:rsid w:val="00DA3EC7"/>
    <w:rsid w:val="00E30174"/>
    <w:rsid w:val="00EA3B9D"/>
    <w:rsid w:val="00ED1B79"/>
    <w:rsid w:val="00EE736D"/>
    <w:rsid w:val="00F05B3A"/>
    <w:rsid w:val="00F832EE"/>
    <w:rsid w:val="00FA25F8"/>
    <w:rsid w:val="00FA2A48"/>
    <w:rsid w:val="00FD62AE"/>
    <w:rsid w:val="1AD80FFE"/>
    <w:rsid w:val="245E5E32"/>
    <w:rsid w:val="260404A8"/>
    <w:rsid w:val="3CA8487C"/>
    <w:rsid w:val="3E7A5B4F"/>
    <w:rsid w:val="3FCD0978"/>
    <w:rsid w:val="40D73485"/>
    <w:rsid w:val="421D4B59"/>
    <w:rsid w:val="430954CA"/>
    <w:rsid w:val="4789176B"/>
    <w:rsid w:val="49143F12"/>
    <w:rsid w:val="51B9225F"/>
    <w:rsid w:val="578958A3"/>
    <w:rsid w:val="5ABC17C7"/>
    <w:rsid w:val="602666B0"/>
    <w:rsid w:val="654B433D"/>
    <w:rsid w:val="7D5D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6D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rsid w:val="00EE736D"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rsid w:val="00EE736D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EE736D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EE7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EE7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EE736D"/>
    <w:rPr>
      <w:b/>
    </w:rPr>
  </w:style>
  <w:style w:type="character" w:customStyle="1" w:styleId="Char2">
    <w:name w:val="页眉 Char"/>
    <w:basedOn w:val="a0"/>
    <w:link w:val="a6"/>
    <w:autoRedefine/>
    <w:uiPriority w:val="99"/>
    <w:qFormat/>
    <w:rsid w:val="00EE736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E736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E736D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EE736D"/>
    <w:rPr>
      <w:rFonts w:ascii="Calibri" w:eastAsia="宋体" w:hAnsi="Calibri" w:cs="Times New Roman"/>
      <w:sz w:val="24"/>
      <w:szCs w:val="24"/>
    </w:rPr>
  </w:style>
  <w:style w:type="paragraph" w:styleId="a8">
    <w:name w:val="List Paragraph"/>
    <w:basedOn w:val="a"/>
    <w:autoRedefine/>
    <w:uiPriority w:val="34"/>
    <w:qFormat/>
    <w:rsid w:val="00EE73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浦秋婷</cp:lastModifiedBy>
  <cp:revision>24</cp:revision>
  <cp:lastPrinted>2024-10-21T03:52:00Z</cp:lastPrinted>
  <dcterms:created xsi:type="dcterms:W3CDTF">2023-08-17T07:16:00Z</dcterms:created>
  <dcterms:modified xsi:type="dcterms:W3CDTF">2024-10-21T03:52:00Z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C9A070F7932E41AE8C25C2B7798A663B_13</vt:lpwstr>
  </property>
</Properties>
</file>