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03625323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          星期三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5AF33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一、集体活动：数学《水果配对》</w:t>
      </w:r>
    </w:p>
    <w:p w14:paraId="55004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624F18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认识常见水果，能说出水果的名称。</w:t>
      </w:r>
    </w:p>
    <w:p w14:paraId="4C7724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通过观察和操作，进行水果的配对，提高观察力和动手能力。。</w:t>
      </w:r>
    </w:p>
    <w:p w14:paraId="78AA850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3.感受活动带来的乐趣，培养幼儿对水果的喜爱之情。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23/IMG_3702.JPGIMG_3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23/IMG_3702.JPGIMG_37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23/IMG_3706.JPGIMG_3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23/IMG_3706.JPGIMG_37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0.23/IMG_3708.JPGIMG_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23/IMG_3708.JPGIMG_37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3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FC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23/IMG_3716.JPGIMG_3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23/IMG_3716.JPGIMG_37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1A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23/IMG_3718.JPGIMG_3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23/IMG_3718.JPGIMG_37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CC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23/IMG_3719.JPGIMG_3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23/IMG_3719.JPGIMG_37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C2BB2">
      <w:pPr>
        <w:rPr>
          <w:rFonts w:hint="eastAsia"/>
        </w:rPr>
      </w:pPr>
    </w:p>
    <w:p w14:paraId="7EA2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今天我们开展《水果配对》游戏，首先</w:t>
      </w:r>
      <w:r>
        <w:rPr>
          <w:rFonts w:hint="eastAsia" w:ascii="楷体" w:hAnsi="楷体" w:eastAsia="楷体" w:cs="楷体"/>
          <w:sz w:val="28"/>
          <w:szCs w:val="28"/>
        </w:rPr>
        <w:t>认识水果：宝宝们通过活动认识了各种不同的水果，了解它们的形状、颜色和名称。看到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青青</w:t>
      </w:r>
      <w:r>
        <w:rPr>
          <w:rFonts w:hint="eastAsia" w:ascii="楷体" w:hAnsi="楷体" w:eastAsia="楷体" w:cs="楷体"/>
          <w:sz w:val="28"/>
          <w:szCs w:val="28"/>
        </w:rPr>
        <w:t>的苹果、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圆圆的西瓜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红红的草莓</w:t>
      </w:r>
      <w:r>
        <w:rPr>
          <w:rFonts w:hint="eastAsia" w:ascii="楷体" w:hAnsi="楷体" w:eastAsia="楷体" w:cs="楷体"/>
          <w:sz w:val="28"/>
          <w:szCs w:val="28"/>
        </w:rPr>
        <w:t>等，宝宝们的眼睛里充满了好奇和惊喜。他们开始学会区分不同的水果，丰富了对周围世界的认知。</w:t>
      </w:r>
    </w:p>
    <w:p w14:paraId="6E56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其次，</w:t>
      </w:r>
      <w:r>
        <w:rPr>
          <w:rFonts w:hint="eastAsia" w:ascii="楷体" w:hAnsi="楷体" w:eastAsia="楷体" w:cs="楷体"/>
          <w:sz w:val="28"/>
          <w:szCs w:val="28"/>
        </w:rPr>
        <w:t>在配对过程中，宝宝们需要仔细观察水果的特征，如颜色的深浅、形状的大小等，才能找到对应的水果进行配对。这锻炼了他们的观察力，让他们学会更加专注地去看、去比较，当他们成功找到配对的水果时，会感受到自己观察能力的进步带来的喜悦。</w:t>
      </w:r>
    </w:p>
    <w:p w14:paraId="656E0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托班宝宝正处于手部精细动作发展的关键时期。在水果配对活动中，他们需要用小手拿起水果和卡片，进行摆放和配对。这个过程中，他们的手指得到了锻炼，变得更加灵活。当他们能够熟练地操作水果和卡片时，会为自己的小手变得能干而感到高兴。</w:t>
      </w:r>
    </w:p>
    <w:p w14:paraId="5FE9C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宝宝们在活动中会用简单的语言表达自己对水果的认识和感受，如“这是苹果”“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梨子在哪里</w:t>
      </w:r>
      <w:r>
        <w:rPr>
          <w:rFonts w:hint="eastAsia" w:ascii="楷体" w:hAnsi="楷体" w:eastAsia="楷体" w:cs="楷体"/>
          <w:sz w:val="28"/>
          <w:szCs w:val="28"/>
        </w:rPr>
        <w:t>”等。他们还会和老师、小伙伴进行交流，分享自己的配对成果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或寻求帮助</w:t>
      </w:r>
      <w:r>
        <w:rPr>
          <w:rFonts w:hint="eastAsia" w:ascii="楷体" w:hAnsi="楷体" w:eastAsia="楷体" w:cs="楷体"/>
          <w:sz w:val="28"/>
          <w:szCs w:val="28"/>
        </w:rPr>
        <w:t>。这种交流表达的机会让他们的语言能力得到发展，同时也让他们感受到与人沟通的乐趣。</w:t>
      </w:r>
    </w:p>
    <w:p w14:paraId="190EC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当宝宝们完成水果配对任务时，会感受到成功的喜悦。这种喜悦不仅来自于任务的完成，更来自于他们对自己能力的肯定。他们会觉得自己很厉害，能够做到以前做不到的事情，这种积极的情感体验会让他们更加自信和快乐。</w:t>
      </w: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23/IMG_3722.JPGIMG_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23/IMG_3722.JPGIMG_37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0.23/IMG_3723.JPGIMG_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0.23/IMG_3723.JPGIMG_37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0.23/IMG_3726.JPGIMG_3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23/IMG_3726.JPGIMG_37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DE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460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0.23/IMG_3733.JPGIMG_3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0.23/IMG_3733.JPGIMG_37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3530C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0.23/IMG_3737.JPGIMG_3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0.23/IMG_3737.JPGIMG_37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A14A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0.23/IMG_3753.JPGIMG_3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0.23/IMG_3753.JPGIMG_37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F9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阳光明媚，带宝宝们到万能工匠正开启一场奇妙之旅！小宝贝们沐浴着阳光，用小手摆弄着多样的万能工匠零件。看，他们在搭建的各种形状的小城堡力开启自己的探索之旅，有的在荡秋千、有的在走独木桥、有的三三俩俩的去挑战高难度的攀爬，有的在假装自己在开公交车、还有的宝宝寻找大自然的馈赠去摘些小果子玩完。他们仿佛进入了一个充满想象的童话世界。在这里，每一块零件都是创意的种子，每一次挑战都是成长的脚步。通过游戏锻炼了孩子们的打击偷动作发展，也增强孩子们的合作意识和社交能力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78430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早上：鲜牛奶、凤梨酥</w:t>
      </w:r>
    </w:p>
    <w:p w14:paraId="2BA0E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中午：排骨焖饭、板栗乌鸡汤</w:t>
      </w:r>
    </w:p>
    <w:p w14:paraId="56AE6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下午：笃烂面、哈密瓜、橘子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74D77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外出亲子游的家长明天注意来园集合时间，及时关注消息，跟好带队老师。</w:t>
      </w:r>
    </w:p>
    <w:p w14:paraId="7AA36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不参加亲子游的家长照常送幼儿入园上学。</w:t>
      </w:r>
    </w:p>
    <w:p w14:paraId="5A027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63E3E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FE0AE1-CC54-4A7F-A537-B5D454D844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9D34522-E140-4DB6-8A34-258959BE25D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AB6BB1D-B9B0-4E88-A7C3-3F616949CEE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5A7B6"/>
    <w:multiLevelType w:val="singleLevel"/>
    <w:tmpl w:val="C785A7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3401C1"/>
    <w:rsid w:val="31E56F9F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547ADD"/>
    <w:rsid w:val="49994B00"/>
    <w:rsid w:val="49C97A9C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15C686B"/>
    <w:rsid w:val="51881B37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C572E7"/>
    <w:rsid w:val="74C9541F"/>
    <w:rsid w:val="76944A54"/>
    <w:rsid w:val="76F87D40"/>
    <w:rsid w:val="77933B3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793</Words>
  <Characters>811</Characters>
  <Lines>2</Lines>
  <Paragraphs>1</Paragraphs>
  <TotalTime>9</TotalTime>
  <ScaleCrop>false</ScaleCrop>
  <LinksUpToDate>false</LinksUpToDate>
  <CharactersWithSpaces>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2024-10-23T05:23:26Z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B3EF9BD627D7469AACD47708F044B337_13</vt:lpwstr>
  </property>
</Properties>
</file>