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</w:p>
    <w:p>
      <w:pPr>
        <w:jc w:val="center"/>
      </w:pPr>
      <w:r>
        <w:rPr>
          <w:rFonts w:ascii="宋体" w:hAnsi="宋体" w:eastAsia="宋体"/>
          <w:b/>
          <w:sz w:val="30"/>
        </w:rPr>
        <w:t>基于深度学习的初中英语写作教学策略</w:t>
      </w:r>
    </w:p>
    <w:p>
      <w:r>
        <w:rPr>
          <w:rFonts w:ascii="宋体" w:hAnsi="宋体" w:eastAsia="宋体"/>
        </w:rPr>
        <w:t xml:space="preserve">    随着人工智能和深度学习技术的不断发展，教育领域也开始尝试运用这些先进技术来提升教学质量。对于初中英语写作教学来说，深度学习技术的运用可以极大地丰富教学内容，提升教学效果。本文将就基于深度学习的初中英语写作教学策略进行探讨，并提出相应的教学方法和建议。</w:t>
      </w:r>
    </w:p>
    <w:p>
      <w:r>
        <w:rPr>
          <w:rFonts w:ascii="宋体" w:hAnsi="宋体" w:eastAsia="宋体"/>
        </w:rPr>
        <w:t xml:space="preserve">    一、深度学习在初中英语写作教学中的应用</w:t>
      </w:r>
    </w:p>
    <w:p>
      <w:r>
        <w:rPr>
          <w:rFonts w:ascii="宋体" w:hAnsi="宋体" w:eastAsia="宋体"/>
        </w:rPr>
        <w:t xml:space="preserve">    1. 提供个性化指导</w:t>
      </w:r>
    </w:p>
    <w:p>
      <w:r>
        <w:rPr>
          <w:rFonts w:ascii="宋体" w:hAnsi="宋体" w:eastAsia="宋体"/>
        </w:rPr>
        <w:t xml:space="preserve">    深度学习算法可以根据学生的写作水平、兴趣爱好和学习习惯，为每个学生提供个性化的写作指导。通过分析学生的写作特点和问题，深度学习模型能够为学生量身定制写作任务，推荐适合的写作题目和参考范文，帮助学生针对性地提高写作能力。</w:t>
      </w:r>
    </w:p>
    <w:p>
      <w:r>
        <w:rPr>
          <w:rFonts w:ascii="宋体" w:hAnsi="宋体" w:eastAsia="宋体"/>
        </w:rPr>
        <w:t xml:space="preserve">    2. 自动评分与反馈</w:t>
      </w:r>
    </w:p>
    <w:p>
      <w:r>
        <w:rPr>
          <w:rFonts w:ascii="宋体" w:hAnsi="宋体" w:eastAsia="宋体"/>
        </w:rPr>
        <w:t xml:space="preserve">    传统的写作评价需要教师耗费大量时间和精力，而且往往难以做到客观公正。基于深度学习的自动评分系统可以根据语法、词汇、逻辑等多个方面来评价学生的作文，并提供详细的反馈意见。这不仅可以减轻教师的工作负担，还可以提高评价的客观性和准确性，促进学生更好地改进写作水平。</w:t>
      </w:r>
    </w:p>
    <w:p>
      <w:r>
        <w:rPr>
          <w:rFonts w:ascii="宋体" w:hAnsi="宋体" w:eastAsia="宋体"/>
        </w:rPr>
        <w:t xml:space="preserve">    3. 智能互动学习</w:t>
      </w:r>
    </w:p>
    <w:p>
      <w:r>
        <w:rPr>
          <w:rFonts w:ascii="宋体" w:hAnsi="宋体" w:eastAsia="宋体"/>
        </w:rPr>
        <w:t xml:space="preserve">    深度学习技术还可以被运用在智能互动学习系统中，通过对话交互的方式引导学生进行写作训练。这种方式可以使学生在轻松、自然的环境中进行写作练习，提高学生的学习兴趣和积极性，激发他们的写作潜能。</w:t>
      </w:r>
    </w:p>
    <w:p>
      <w:r>
        <w:rPr>
          <w:rFonts w:ascii="宋体" w:hAnsi="宋体" w:eastAsia="宋体"/>
        </w:rPr>
        <w:t xml:space="preserve">    4. 多模态教学</w:t>
      </w:r>
    </w:p>
    <w:p>
      <w:r>
        <w:rPr>
          <w:rFonts w:ascii="宋体" w:hAnsi="宋体" w:eastAsia="宋体"/>
        </w:rPr>
        <w:t xml:space="preserve">    深度学习技术可以将语言、声音、图像等多种信息进行融合处理，从而提供更加丰富直观的学习内容。在英语写作教学中，可以利用深度学习技术将多种模态的信息结合起来，例如通过图片、音频和视频来呈现写作素材，从而激发学生的写作灵感和创造力。</w:t>
      </w:r>
    </w:p>
    <w:p>
      <w:r>
        <w:rPr>
          <w:rFonts w:ascii="宋体" w:hAnsi="宋体" w:eastAsia="宋体"/>
        </w:rPr>
        <w:t xml:space="preserve">    1. 建立个性化学习档案</w:t>
      </w:r>
    </w:p>
    <w:p>
      <w:r>
        <w:rPr>
          <w:rFonts w:ascii="宋体" w:hAnsi="宋体" w:eastAsia="宋体"/>
        </w:rPr>
        <w:t xml:space="preserve">    教师可以利用深度学习技术对学生的写作表现进行全面分析，了解每个学生的写作水平、偏好和问题所在。然后可以根据学生的个性化需求，建立起相应的学习档案，为每个学生制定个性化的写作学习计划。</w:t>
      </w:r>
    </w:p>
    <w:p>
      <w:r>
        <w:rPr>
          <w:rFonts w:ascii="宋体" w:hAnsi="宋体" w:eastAsia="宋体"/>
        </w:rPr>
        <w:t xml:space="preserve">    2. 制定适合学生的写作任务</w:t>
      </w:r>
    </w:p>
    <w:p>
      <w:r>
        <w:rPr>
          <w:rFonts w:ascii="宋体" w:hAnsi="宋体" w:eastAsia="宋体"/>
        </w:rPr>
        <w:t xml:space="preserve">    通过深度学习技术对学生的写作表现进行分析，可以为学生量身定制适合其水平和兴趣的写作任务。这样不仅可以提高学生的学习积极性，还可以有效地提高学生的写作水平。</w:t>
      </w:r>
    </w:p>
    <w:p>
      <w:r>
        <w:rPr>
          <w:rFonts w:ascii="宋体" w:hAnsi="宋体" w:eastAsia="宋体"/>
        </w:rPr>
        <w:t xml:space="preserve">    3. 使用自动评分系统</w:t>
      </w:r>
    </w:p>
    <w:p>
      <w:r>
        <w:rPr>
          <w:rFonts w:ascii="宋体" w:hAnsi="宋体" w:eastAsia="宋体"/>
        </w:rPr>
        <w:t xml:space="preserve">    学校可以引入基于深度学习的自动评分系统，通过对学生的作文进行自动评分和反馈，提供个性化、客观和准确的评价，帮助学生了解自己的写作水平和不足，从而更好地改进自己的写作能力。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yNzEzNTJlMDAxYmE2NDdiN2ViODRjMDZjZDk3MTAifQ=="/>
  </w:docVars>
  <w:rsids>
    <w:rsidRoot w:val="00000000"/>
    <w:rsid w:val="0A463F98"/>
    <w:rsid w:val="0F7D318C"/>
    <w:rsid w:val="20C25B33"/>
    <w:rsid w:val="30623708"/>
    <w:rsid w:val="351460C4"/>
    <w:rsid w:val="482F3304"/>
    <w:rsid w:val="54610742"/>
    <w:rsid w:val="7169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246</Characters>
  <Lines>0</Lines>
  <Paragraphs>0</Paragraphs>
  <TotalTime>0</TotalTime>
  <ScaleCrop>false</ScaleCrop>
  <LinksUpToDate>false</LinksUpToDate>
  <CharactersWithSpaces>246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2023-03-20T02:58:00Z</dcterms:created>
  <dc:creator>Administrator</dc:creator>
  <cp:lastModifiedBy>吴优</cp:lastModifiedBy>
  <dcterms:modified xsi:type="dcterms:W3CDTF">2023-03-20T07:03:19Z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D97E3BDDDDEF457A85D3EFE28927DCF6</vt:lpwstr>
  </property>
</Properties>
</file>