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3F88" w14:textId="77777777" w:rsidR="00C705E0" w:rsidRDefault="00000000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《基于多模态理论的初中英语深度学习研究》市级课题研究活动登记表</w:t>
      </w:r>
    </w:p>
    <w:p w14:paraId="3A7FEA1A" w14:textId="7D8252F9" w:rsidR="00C705E0" w:rsidRDefault="00000000">
      <w:pPr>
        <w:jc w:val="center"/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2021.3——20</w:t>
      </w:r>
      <w:r w:rsidR="007812A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4.6小结</w:t>
      </w:r>
    </w:p>
    <w:tbl>
      <w:tblPr>
        <w:tblStyle w:val="a4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850"/>
        <w:gridCol w:w="3691"/>
      </w:tblGrid>
      <w:tr w:rsidR="00C705E0" w14:paraId="0318EB79" w14:textId="77777777">
        <w:trPr>
          <w:trHeight w:val="657"/>
          <w:jc w:val="center"/>
        </w:trPr>
        <w:tc>
          <w:tcPr>
            <w:tcW w:w="2405" w:type="dxa"/>
            <w:gridSpan w:val="2"/>
            <w:vAlign w:val="center"/>
          </w:tcPr>
          <w:p w14:paraId="5844B5BF" w14:textId="77777777" w:rsidR="00C705E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5EFD331B" w14:textId="77777777" w:rsidR="00C705E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王琳</w:t>
            </w:r>
          </w:p>
        </w:tc>
        <w:tc>
          <w:tcPr>
            <w:tcW w:w="850" w:type="dxa"/>
            <w:vAlign w:val="center"/>
          </w:tcPr>
          <w:p w14:paraId="329E8107" w14:textId="77777777" w:rsidR="00C705E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91" w:type="dxa"/>
            <w:vAlign w:val="center"/>
          </w:tcPr>
          <w:p w14:paraId="05C8CACE" w14:textId="77777777" w:rsidR="00C705E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</w:t>
            </w:r>
            <w:proofErr w:type="gramStart"/>
            <w:r>
              <w:rPr>
                <w:sz w:val="24"/>
                <w:szCs w:val="24"/>
              </w:rPr>
              <w:t>武进区雪堰初级中学</w:t>
            </w:r>
            <w:proofErr w:type="gramEnd"/>
          </w:p>
        </w:tc>
      </w:tr>
      <w:tr w:rsidR="00C705E0" w14:paraId="594F26C4" w14:textId="77777777">
        <w:trPr>
          <w:trHeight w:val="1559"/>
          <w:jc w:val="center"/>
        </w:trPr>
        <w:tc>
          <w:tcPr>
            <w:tcW w:w="2405" w:type="dxa"/>
            <w:gridSpan w:val="2"/>
            <w:vAlign w:val="center"/>
          </w:tcPr>
          <w:p w14:paraId="6E0E41FE" w14:textId="77777777" w:rsidR="00C705E0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相关学习内容</w:t>
            </w:r>
          </w:p>
          <w:p w14:paraId="3406A097" w14:textId="77777777" w:rsidR="00C705E0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分条列目</w:t>
            </w:r>
            <w:r>
              <w:rPr>
                <w:sz w:val="24"/>
                <w:szCs w:val="24"/>
              </w:rPr>
              <w:t>描述书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文章等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7D4BA03C" w14:textId="77777777" w:rsidR="00C705E0" w:rsidRDefault="00000000">
            <w:pPr>
              <w:pStyle w:val="a3"/>
              <w:widowControl/>
            </w:pPr>
            <w:r>
              <w:rPr>
                <w:rFonts w:hint="eastAsia"/>
              </w:rPr>
              <w:t>《英语课程标准》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《做幸福的老师》</w:t>
            </w:r>
          </w:p>
        </w:tc>
      </w:tr>
      <w:tr w:rsidR="00C705E0" w14:paraId="205F4F0F" w14:textId="77777777">
        <w:trPr>
          <w:trHeight w:val="1255"/>
          <w:jc w:val="center"/>
        </w:trPr>
        <w:tc>
          <w:tcPr>
            <w:tcW w:w="1129" w:type="dxa"/>
            <w:vMerge w:val="restart"/>
            <w:vAlign w:val="center"/>
          </w:tcPr>
          <w:p w14:paraId="4C8F088A" w14:textId="77777777" w:rsidR="00C705E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的研究课</w:t>
            </w:r>
          </w:p>
        </w:tc>
        <w:tc>
          <w:tcPr>
            <w:tcW w:w="1276" w:type="dxa"/>
            <w:vAlign w:val="center"/>
          </w:tcPr>
          <w:p w14:paraId="26478015" w14:textId="77777777" w:rsidR="00C705E0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级别</w:t>
            </w:r>
            <w:r>
              <w:t>、</w:t>
            </w:r>
          </w:p>
          <w:p w14:paraId="20097953" w14:textId="77777777" w:rsidR="00C705E0" w:rsidRDefault="00000000">
            <w:pPr>
              <w:spacing w:line="360" w:lineRule="exact"/>
              <w:jc w:val="center"/>
            </w:pPr>
            <w:r>
              <w:t>课题、时间</w:t>
            </w:r>
          </w:p>
        </w:tc>
        <w:tc>
          <w:tcPr>
            <w:tcW w:w="6526" w:type="dxa"/>
            <w:gridSpan w:val="3"/>
            <w:vAlign w:val="center"/>
          </w:tcPr>
          <w:p w14:paraId="0A7F4968" w14:textId="6776E016" w:rsidR="007812AB" w:rsidRDefault="007812AB">
            <w:r>
              <w:rPr>
                <w:rFonts w:hint="eastAsia"/>
              </w:rPr>
              <w:t>2021.3</w:t>
            </w: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8BUnit4Reading1</w:t>
            </w:r>
          </w:p>
          <w:p w14:paraId="4E34EF7A" w14:textId="0BB60E99" w:rsidR="007812AB" w:rsidRDefault="007812AB">
            <w:pPr>
              <w:rPr>
                <w:rFonts w:hint="eastAsia"/>
              </w:rPr>
            </w:pPr>
            <w:r>
              <w:rPr>
                <w:rFonts w:hint="eastAsia"/>
              </w:rPr>
              <w:t>2021.11</w:t>
            </w: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9A Unit5Reading1</w:t>
            </w:r>
          </w:p>
          <w:p w14:paraId="6753C75C" w14:textId="1C97E6D5" w:rsidR="00C705E0" w:rsidRDefault="007812AB">
            <w:r>
              <w:rPr>
                <w:rFonts w:hint="eastAsia"/>
              </w:rPr>
              <w:t>2024.3</w:t>
            </w:r>
            <w:r w:rsidR="00000000">
              <w:rPr>
                <w:rFonts w:hint="eastAsia"/>
              </w:rPr>
              <w:t>校级</w:t>
            </w:r>
            <w:r w:rsidR="00000000">
              <w:rPr>
                <w:rFonts w:hint="eastAsia"/>
              </w:rPr>
              <w:t xml:space="preserve">8BU2Reading 1  </w:t>
            </w:r>
          </w:p>
        </w:tc>
      </w:tr>
      <w:tr w:rsidR="00C705E0" w14:paraId="5208468E" w14:textId="77777777">
        <w:trPr>
          <w:trHeight w:val="1274"/>
          <w:jc w:val="center"/>
        </w:trPr>
        <w:tc>
          <w:tcPr>
            <w:tcW w:w="1129" w:type="dxa"/>
            <w:vMerge/>
            <w:vAlign w:val="center"/>
          </w:tcPr>
          <w:p w14:paraId="0368C852" w14:textId="77777777" w:rsidR="00C705E0" w:rsidRDefault="00C70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9AB68" w14:textId="77777777" w:rsidR="00C705E0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教后</w:t>
            </w:r>
          </w:p>
          <w:p w14:paraId="6A91A8C5" w14:textId="77777777" w:rsidR="00C705E0" w:rsidRDefault="00000000">
            <w:pPr>
              <w:spacing w:line="360" w:lineRule="exact"/>
              <w:jc w:val="center"/>
            </w:pPr>
            <w:r>
              <w:t>综合</w:t>
            </w:r>
            <w:r>
              <w:rPr>
                <w:rFonts w:hint="eastAsia"/>
              </w:rPr>
              <w:t>自评</w:t>
            </w:r>
          </w:p>
        </w:tc>
        <w:tc>
          <w:tcPr>
            <w:tcW w:w="6526" w:type="dxa"/>
            <w:gridSpan w:val="3"/>
            <w:vAlign w:val="center"/>
          </w:tcPr>
          <w:p w14:paraId="71046E4C" w14:textId="77777777" w:rsidR="00C705E0" w:rsidRDefault="00000000">
            <w:r>
              <w:rPr>
                <w:rFonts w:hint="eastAsia"/>
              </w:rPr>
              <w:t>本节课我基于学生学情备课，利用图片音乐导入新课吸引学生注意力，重难点突出，巧妙化解难点，利用信息技术来提高课堂效率和学生的积极性，课堂气氛活跃。</w:t>
            </w:r>
          </w:p>
        </w:tc>
      </w:tr>
      <w:tr w:rsidR="00C705E0" w14:paraId="7668BC15" w14:textId="77777777">
        <w:trPr>
          <w:trHeight w:val="1972"/>
          <w:jc w:val="center"/>
        </w:trPr>
        <w:tc>
          <w:tcPr>
            <w:tcW w:w="2405" w:type="dxa"/>
            <w:gridSpan w:val="2"/>
            <w:vAlign w:val="center"/>
          </w:tcPr>
          <w:p w14:paraId="228793A0" w14:textId="77777777" w:rsidR="00C705E0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撰写</w:t>
            </w:r>
            <w:r>
              <w:rPr>
                <w:b/>
                <w:sz w:val="24"/>
                <w:szCs w:val="24"/>
              </w:rPr>
              <w:t>的文章</w:t>
            </w:r>
          </w:p>
          <w:p w14:paraId="46371307" w14:textId="77777777" w:rsidR="00C705E0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逐一注明发表</w:t>
            </w:r>
            <w:r>
              <w:rPr>
                <w:sz w:val="24"/>
                <w:szCs w:val="24"/>
              </w:rPr>
              <w:t>刊物及时间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获奖级别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等第、时间等</w:t>
            </w:r>
            <w:r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714DB095" w14:textId="77777777" w:rsidR="00C705E0" w:rsidRDefault="00C705E0"/>
        </w:tc>
      </w:tr>
      <w:tr w:rsidR="00C705E0" w14:paraId="0985D1EF" w14:textId="77777777">
        <w:trPr>
          <w:trHeight w:val="3952"/>
          <w:jc w:val="center"/>
        </w:trPr>
        <w:tc>
          <w:tcPr>
            <w:tcW w:w="2405" w:type="dxa"/>
            <w:gridSpan w:val="2"/>
            <w:vAlign w:val="center"/>
          </w:tcPr>
          <w:p w14:paraId="2B045E5A" w14:textId="77777777" w:rsidR="00C705E0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参加研究</w:t>
            </w:r>
            <w:r>
              <w:rPr>
                <w:b/>
                <w:sz w:val="24"/>
                <w:szCs w:val="24"/>
              </w:rPr>
              <w:t>以来的</w:t>
            </w:r>
          </w:p>
          <w:p w14:paraId="61A46BC0" w14:textId="77777777" w:rsidR="00C705E0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收获、不足</w:t>
            </w:r>
            <w:r>
              <w:rPr>
                <w:b/>
                <w:sz w:val="24"/>
                <w:szCs w:val="24"/>
              </w:rPr>
              <w:t>、困惑、建议等</w:t>
            </w:r>
            <w:r>
              <w:rPr>
                <w:rFonts w:hint="eastAsia"/>
                <w:b/>
                <w:sz w:val="24"/>
                <w:szCs w:val="24"/>
              </w:rPr>
              <w:t>（可以针对教学策略作阐述）</w:t>
            </w:r>
          </w:p>
        </w:tc>
        <w:tc>
          <w:tcPr>
            <w:tcW w:w="6526" w:type="dxa"/>
            <w:gridSpan w:val="3"/>
            <w:vAlign w:val="center"/>
          </w:tcPr>
          <w:p w14:paraId="7BC68268" w14:textId="77777777" w:rsidR="00C705E0" w:rsidRDefault="00000000">
            <w:r>
              <w:rPr>
                <w:rFonts w:hint="eastAsia"/>
              </w:rPr>
              <w:t>参加研究课题以来我收获很大，学习了很多先进的教育教学理念和信息技术，用先进的教学理念武装自己，积极撰写论文，认真耐心对待每一位学生。当然我还存在很多不足如理论学习不够系统深入，对相关教学理念学习还停留在表面学习，对</w:t>
            </w:r>
            <w:proofErr w:type="gramStart"/>
            <w:r>
              <w:rPr>
                <w:rFonts w:hint="eastAsia"/>
              </w:rPr>
              <w:t>学困生</w:t>
            </w:r>
            <w:proofErr w:type="gramEnd"/>
            <w:r>
              <w:rPr>
                <w:rFonts w:hint="eastAsia"/>
              </w:rPr>
              <w:t>的教学还缺少方法。在以后的教学中要加强学习。</w:t>
            </w:r>
          </w:p>
        </w:tc>
      </w:tr>
      <w:tr w:rsidR="00C705E0" w14:paraId="0A63AF3C" w14:textId="77777777">
        <w:trPr>
          <w:trHeight w:val="976"/>
          <w:jc w:val="center"/>
        </w:trPr>
        <w:tc>
          <w:tcPr>
            <w:tcW w:w="2405" w:type="dxa"/>
            <w:gridSpan w:val="2"/>
            <w:vAlign w:val="center"/>
          </w:tcPr>
          <w:p w14:paraId="6DD384EE" w14:textId="77777777" w:rsidR="00C705E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</w:t>
            </w:r>
            <w:r>
              <w:rPr>
                <w:b/>
                <w:sz w:val="24"/>
                <w:szCs w:val="24"/>
              </w:rPr>
              <w:t>需</w:t>
            </w:r>
          </w:p>
          <w:p w14:paraId="669F86C2" w14:textId="77777777" w:rsidR="00C705E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备注的情况</w:t>
            </w:r>
          </w:p>
        </w:tc>
        <w:tc>
          <w:tcPr>
            <w:tcW w:w="6526" w:type="dxa"/>
            <w:gridSpan w:val="3"/>
            <w:vAlign w:val="center"/>
          </w:tcPr>
          <w:p w14:paraId="1101BAB0" w14:textId="77777777" w:rsidR="00C705E0" w:rsidRDefault="00C705E0"/>
        </w:tc>
      </w:tr>
    </w:tbl>
    <w:p w14:paraId="2D46343D" w14:textId="77777777" w:rsidR="00C705E0" w:rsidRDefault="00C705E0"/>
    <w:sectPr w:rsidR="00C705E0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B564" w14:textId="77777777" w:rsidR="005574D0" w:rsidRDefault="005574D0" w:rsidP="007812AB">
      <w:r>
        <w:separator/>
      </w:r>
    </w:p>
  </w:endnote>
  <w:endnote w:type="continuationSeparator" w:id="0">
    <w:p w14:paraId="1368DE0A" w14:textId="77777777" w:rsidR="005574D0" w:rsidRDefault="005574D0" w:rsidP="0078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8441C" w14:textId="77777777" w:rsidR="005574D0" w:rsidRDefault="005574D0" w:rsidP="007812AB">
      <w:r>
        <w:separator/>
      </w:r>
    </w:p>
  </w:footnote>
  <w:footnote w:type="continuationSeparator" w:id="0">
    <w:p w14:paraId="4AEE97E7" w14:textId="77777777" w:rsidR="005574D0" w:rsidRDefault="005574D0" w:rsidP="0078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0ZTI3NDNmZDA5ZjViM2U1ZGQyM2E4Mjc3M2JjZTIifQ=="/>
  </w:docVars>
  <w:rsids>
    <w:rsidRoot w:val="00126C8B"/>
    <w:rsid w:val="000435F8"/>
    <w:rsid w:val="00126C8B"/>
    <w:rsid w:val="001B7C3C"/>
    <w:rsid w:val="002C453C"/>
    <w:rsid w:val="00327EE3"/>
    <w:rsid w:val="003932D0"/>
    <w:rsid w:val="003E292E"/>
    <w:rsid w:val="004E04BA"/>
    <w:rsid w:val="005535A7"/>
    <w:rsid w:val="005574D0"/>
    <w:rsid w:val="00713680"/>
    <w:rsid w:val="00755E32"/>
    <w:rsid w:val="007812AB"/>
    <w:rsid w:val="00875254"/>
    <w:rsid w:val="0091082F"/>
    <w:rsid w:val="00C705E0"/>
    <w:rsid w:val="05047743"/>
    <w:rsid w:val="06F85187"/>
    <w:rsid w:val="185D43BF"/>
    <w:rsid w:val="2610789E"/>
    <w:rsid w:val="27577538"/>
    <w:rsid w:val="2767173F"/>
    <w:rsid w:val="27FD38CE"/>
    <w:rsid w:val="28687E65"/>
    <w:rsid w:val="363235ED"/>
    <w:rsid w:val="36B37CAB"/>
    <w:rsid w:val="3CCC6B8C"/>
    <w:rsid w:val="409A0980"/>
    <w:rsid w:val="41ED513C"/>
    <w:rsid w:val="43AE0FF8"/>
    <w:rsid w:val="44DE5010"/>
    <w:rsid w:val="47772BA1"/>
    <w:rsid w:val="544A0371"/>
    <w:rsid w:val="54977258"/>
    <w:rsid w:val="56296C16"/>
    <w:rsid w:val="56BF4844"/>
    <w:rsid w:val="596F27EC"/>
    <w:rsid w:val="61B016E8"/>
    <w:rsid w:val="630C7063"/>
    <w:rsid w:val="64256348"/>
    <w:rsid w:val="6C1D60A3"/>
    <w:rsid w:val="6EF57923"/>
    <w:rsid w:val="6F1468F3"/>
    <w:rsid w:val="71017537"/>
    <w:rsid w:val="75EC41E5"/>
    <w:rsid w:val="7D3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EE008C"/>
  <w15:docId w15:val="{79178BFB-C6D2-49BC-BB0D-6FBE491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12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12A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1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12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张立成</dc:creator>
  <cp:lastModifiedBy>Administrator</cp:lastModifiedBy>
  <cp:revision>4</cp:revision>
  <dcterms:created xsi:type="dcterms:W3CDTF">2024-06-25T06:48:00Z</dcterms:created>
  <dcterms:modified xsi:type="dcterms:W3CDTF">2024-06-28T01:38:00Z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B623AD3B67B945F1895CD06FE86B3DBA</vt:lpwstr>
  </property>
</Properties>
</file>