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《基于多模态理论的初中英语深度学习研究》市级课题研究活动登记表</w:t>
      </w:r>
    </w:p>
    <w:p>
      <w:pPr>
        <w:jc w:val="center"/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2021.3——2024.6小结</w:t>
      </w:r>
    </w:p>
    <w:tbl>
      <w:tblPr>
        <w:tblStyle w:val="4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985"/>
        <w:gridCol w:w="850"/>
        <w:gridCol w:w="3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汪百龄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36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</w:t>
            </w:r>
            <w:r>
              <w:rPr>
                <w:sz w:val="24"/>
                <w:szCs w:val="24"/>
              </w:rPr>
              <w:t>武进区雪堰初级中学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相关学习内容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分条列目</w:t>
            </w:r>
            <w:r>
              <w:rPr>
                <w:sz w:val="24"/>
                <w:szCs w:val="24"/>
              </w:rPr>
              <w:t>描述书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文章等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6526" w:type="dxa"/>
            <w:gridSpan w:val="3"/>
            <w:vAlign w:val="center"/>
          </w:tcPr>
          <w:p>
            <w:pPr>
              <w:pStyle w:val="2"/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期刊《中小学外语教学》《中学外语教与学》</w:t>
            </w:r>
          </w:p>
          <w:p>
            <w:pPr>
              <w:pStyle w:val="2"/>
              <w:widowControl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书籍《英语课程标准》《英语教学方法与策略》《初中英语阅读教学设计》《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基于学科核心素养的英语教学课例研究》《英语教学设计》</w:t>
            </w:r>
          </w:p>
          <w:p>
            <w:pPr>
              <w:pStyle w:val="2"/>
              <w:widowControl/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文章《深度学习下英语初中英语教学优化策略》《关于英语多模态理论的认识与思考》《英语深度学习课堂的构建》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</w:t>
            </w:r>
            <w:r>
              <w:rPr>
                <w:b/>
                <w:sz w:val="24"/>
                <w:szCs w:val="24"/>
              </w:rPr>
              <w:t>的研究课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级别</w:t>
            </w:r>
            <w:r>
              <w:t>、</w:t>
            </w:r>
          </w:p>
          <w:p>
            <w:pPr>
              <w:spacing w:line="360" w:lineRule="exact"/>
              <w:jc w:val="center"/>
            </w:pPr>
            <w:r>
              <w:t>课题、时间</w:t>
            </w:r>
          </w:p>
        </w:tc>
        <w:tc>
          <w:tcPr>
            <w:tcW w:w="6526" w:type="dxa"/>
            <w:gridSpan w:val="3"/>
            <w:vAlign w:val="center"/>
          </w:tcPr>
          <w:p>
            <w:r>
              <w:rPr>
                <w:rFonts w:hint="eastAsia" w:ascii="宋体" w:hAnsi="宋体" w:eastAsia="宋体"/>
                <w:sz w:val="24"/>
                <w:szCs w:val="24"/>
              </w:rPr>
              <w:t>2022.1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校级《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上Unit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Reading 1》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教后</w:t>
            </w:r>
          </w:p>
          <w:p>
            <w:pPr>
              <w:spacing w:line="360" w:lineRule="exact"/>
              <w:jc w:val="center"/>
            </w:pPr>
            <w:r>
              <w:t>综合</w:t>
            </w:r>
            <w:r>
              <w:rPr>
                <w:rFonts w:hint="eastAsia"/>
              </w:rPr>
              <w:t>自评</w:t>
            </w:r>
          </w:p>
        </w:tc>
        <w:tc>
          <w:tcPr>
            <w:tcW w:w="6526" w:type="dxa"/>
            <w:gridSpan w:val="3"/>
            <w:vAlign w:val="center"/>
          </w:tcPr>
          <w:p>
            <w:pPr>
              <w:ind w:firstLine="480" w:firstLineChars="200"/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教学设计能围绕单元主题和课题研究，探讨多模态教学模式，尝试应用新的教学理念与实际教学相结合。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撰写</w:t>
            </w:r>
            <w:r>
              <w:rPr>
                <w:b/>
                <w:sz w:val="24"/>
                <w:szCs w:val="24"/>
              </w:rPr>
              <w:t>的文章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逐一注明发表</w:t>
            </w:r>
            <w:r>
              <w:rPr>
                <w:sz w:val="24"/>
                <w:szCs w:val="24"/>
              </w:rPr>
              <w:t>刊物及时间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获奖级别</w:t>
            </w: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>等第、时间等</w:t>
            </w:r>
            <w:r>
              <w:rPr>
                <w:b/>
                <w:sz w:val="24"/>
                <w:szCs w:val="24"/>
              </w:rPr>
              <w:t>）</w:t>
            </w:r>
          </w:p>
        </w:tc>
        <w:tc>
          <w:tcPr>
            <w:tcW w:w="6526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参加研究</w:t>
            </w:r>
            <w:r>
              <w:rPr>
                <w:b/>
                <w:sz w:val="24"/>
                <w:szCs w:val="24"/>
              </w:rPr>
              <w:t>以来的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收获、不足</w:t>
            </w:r>
            <w:r>
              <w:rPr>
                <w:b/>
                <w:sz w:val="24"/>
                <w:szCs w:val="24"/>
              </w:rPr>
              <w:t>、困惑、建议等</w:t>
            </w:r>
            <w:r>
              <w:rPr>
                <w:rFonts w:hint="eastAsia"/>
                <w:b/>
                <w:sz w:val="24"/>
                <w:szCs w:val="24"/>
              </w:rPr>
              <w:t>（可以针对教学策略作阐述）</w:t>
            </w:r>
          </w:p>
        </w:tc>
        <w:tc>
          <w:tcPr>
            <w:tcW w:w="6526" w:type="dxa"/>
            <w:gridSpan w:val="3"/>
            <w:vAlign w:val="center"/>
          </w:tcPr>
          <w:p>
            <w:pPr>
              <w:spacing w:line="42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多模态教学模式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是现代化素质教育理念与教学技术相结合的主要产物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符合素质教育理念要求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从而推动初中英语学科教学朝着可持续方向发展。本文主要分析与研究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在初中英语阅读教学之中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如何借助多模态教学理念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将多种教学技术融入到初中英语阅读课堂之中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为学生呈现多个层次的阅读画面,以此彰显多模态教学价值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其它</w:t>
            </w:r>
            <w:r>
              <w:rPr>
                <w:b/>
                <w:sz w:val="24"/>
                <w:szCs w:val="24"/>
              </w:rPr>
              <w:t>需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备注的情况</w:t>
            </w:r>
          </w:p>
        </w:tc>
        <w:tc>
          <w:tcPr>
            <w:tcW w:w="6526" w:type="dxa"/>
            <w:gridSpan w:val="3"/>
            <w:vAlign w:val="center"/>
          </w:tcPr>
          <w:p/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iMjUwNWFiZDExMTRiYTZkZTA1M2M4NWNjZGJmM2UifQ=="/>
  </w:docVars>
  <w:rsids>
    <w:rsidRoot w:val="00126C8B"/>
    <w:rsid w:val="00014827"/>
    <w:rsid w:val="000435F8"/>
    <w:rsid w:val="00126C8B"/>
    <w:rsid w:val="001B7C3C"/>
    <w:rsid w:val="001D2B60"/>
    <w:rsid w:val="002C453C"/>
    <w:rsid w:val="00327326"/>
    <w:rsid w:val="003932D0"/>
    <w:rsid w:val="003E292E"/>
    <w:rsid w:val="004E04BA"/>
    <w:rsid w:val="005535A7"/>
    <w:rsid w:val="00713680"/>
    <w:rsid w:val="00755E32"/>
    <w:rsid w:val="00875254"/>
    <w:rsid w:val="0091082F"/>
    <w:rsid w:val="00A402B9"/>
    <w:rsid w:val="00A95F3F"/>
    <w:rsid w:val="00F01F51"/>
    <w:rsid w:val="00F90BB9"/>
    <w:rsid w:val="00FA2E13"/>
    <w:rsid w:val="08F218B2"/>
    <w:rsid w:val="27577538"/>
    <w:rsid w:val="28F40266"/>
    <w:rsid w:val="36B37CAB"/>
    <w:rsid w:val="409A0980"/>
    <w:rsid w:val="4EAC67BB"/>
    <w:rsid w:val="596F27EC"/>
    <w:rsid w:val="5D410108"/>
    <w:rsid w:val="64256348"/>
    <w:rsid w:val="6C1D60A3"/>
    <w:rsid w:val="6EF5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703</Characters>
  <Lines>5</Lines>
  <Paragraphs>1</Paragraphs>
  <TotalTime>1</TotalTime>
  <ScaleCrop>false</ScaleCrop>
  <LinksUpToDate>false</LinksUpToDate>
  <CharactersWithSpaces>825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2024-06-26T08:58:00Z</dcterms:created>
  <dc:creator>张立成</dc:creator>
  <cp:lastModifiedBy>Administrator</cp:lastModifiedBy>
  <dcterms:modified xsi:type="dcterms:W3CDTF">2024-10-21T06:36:25Z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B623AD3B67B945F1895CD06FE86B3DBA</vt:lpwstr>
  </property>
</Properties>
</file>