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b/>
          <w:sz w:val="32"/>
        </w:rPr>
      </w:pPr>
      <w:r>
        <w:rPr>
          <w:rFonts w:hint="eastAsia" w:ascii="Times New Roman" w:hAnsi="Times New Roman" w:eastAsia="宋体"/>
          <w:b/>
          <w:sz w:val="32"/>
          <w:lang w:val="en-US" w:eastAsia="zh-CN"/>
        </w:rPr>
        <w:t>中考复习专题——书面表达</w:t>
      </w:r>
      <w:r>
        <w:rPr>
          <w:rFonts w:hint="eastAsia" w:ascii="Times New Roman" w:hAnsi="Times New Roman" w:eastAsia="宋体"/>
          <w:b/>
          <w:sz w:val="32"/>
        </w:rPr>
        <w:t>教案</w:t>
      </w:r>
    </w:p>
    <w:p>
      <w:pPr>
        <w:jc w:val="center"/>
        <w:rPr>
          <w:rFonts w:hint="default" w:ascii="Times New Roman" w:hAnsi="Times New Roman" w:eastAsia="宋体"/>
          <w:sz w:val="24"/>
          <w:lang w:val="en-US" w:eastAsia="zh-CN"/>
        </w:rPr>
      </w:pPr>
      <w:r>
        <w:rPr>
          <w:rFonts w:hint="eastAsia" w:ascii="Times New Roman" w:hAnsi="Times New Roman" w:eastAsia="宋体"/>
          <w:sz w:val="24"/>
        </w:rPr>
        <w:t>常州市武进区雪堰初级中学 钱芳</w:t>
      </w:r>
      <w:r>
        <w:rPr>
          <w:rFonts w:hint="eastAsia" w:ascii="Times New Roman" w:hAnsi="Times New Roman" w:eastAsia="宋体"/>
          <w:sz w:val="24"/>
          <w:lang w:val="en-US" w:eastAsia="zh-CN"/>
        </w:rPr>
        <w:t xml:space="preserve"> 2024.06</w:t>
      </w:r>
    </w:p>
    <w:p>
      <w:pPr>
        <w:jc w:val="left"/>
        <w:rPr>
          <w:rFonts w:ascii="Times New Roman" w:hAnsi="Times New Roman" w:eastAsia="宋体"/>
          <w:sz w:val="24"/>
        </w:rPr>
      </w:pPr>
      <w:r>
        <w:rPr>
          <w:rFonts w:ascii="Times New Roman" w:hAnsi="Times New Roman" w:eastAsia="宋体"/>
          <w:sz w:val="24"/>
        </w:rPr>
        <w:t>Teaching aims:</w:t>
      </w:r>
    </w:p>
    <w:p>
      <w:pPr>
        <w:jc w:val="left"/>
        <w:rPr>
          <w:rFonts w:ascii="Times New Roman" w:hAnsi="Times New Roman" w:eastAsia="宋体"/>
          <w:sz w:val="24"/>
        </w:rPr>
      </w:pPr>
      <w:r>
        <w:rPr>
          <w:rFonts w:ascii="Times New Roman" w:hAnsi="Times New Roman" w:eastAsia="宋体"/>
          <w:sz w:val="24"/>
        </w:rPr>
        <w:t>At the end of the class, Ss will be able to:</w:t>
      </w:r>
    </w:p>
    <w:p>
      <w:pPr>
        <w:pStyle w:val="4"/>
        <w:numPr>
          <w:ilvl w:val="0"/>
          <w:numId w:val="1"/>
        </w:numPr>
        <w:ind w:firstLineChars="0"/>
        <w:jc w:val="left"/>
        <w:rPr>
          <w:rFonts w:ascii="Times New Roman" w:hAnsi="Times New Roman" w:eastAsia="宋体"/>
          <w:sz w:val="24"/>
        </w:rPr>
      </w:pPr>
      <w:r>
        <w:rPr>
          <w:rFonts w:ascii="Times New Roman" w:hAnsi="Times New Roman" w:eastAsia="宋体"/>
          <w:sz w:val="24"/>
        </w:rPr>
        <w:t xml:space="preserve">Master the </w:t>
      </w:r>
      <w:r>
        <w:rPr>
          <w:rFonts w:hint="eastAsia" w:ascii="Times New Roman" w:hAnsi="Times New Roman" w:eastAsia="宋体"/>
          <w:sz w:val="24"/>
          <w:lang w:val="en-US" w:eastAsia="zh-CN"/>
        </w:rPr>
        <w:t>seven step</w:t>
      </w:r>
      <w:r>
        <w:rPr>
          <w:rFonts w:ascii="Times New Roman" w:hAnsi="Times New Roman" w:eastAsia="宋体"/>
          <w:sz w:val="24"/>
        </w:rPr>
        <w:t>s of writing</w:t>
      </w:r>
      <w:r>
        <w:rPr>
          <w:rFonts w:hint="eastAsia" w:ascii="Times New Roman" w:hAnsi="Times New Roman" w:eastAsia="宋体"/>
          <w:sz w:val="24"/>
          <w:lang w:val="en-US" w:eastAsia="zh-CN"/>
        </w:rPr>
        <w:t>;</w:t>
      </w:r>
    </w:p>
    <w:p>
      <w:pPr>
        <w:pStyle w:val="4"/>
        <w:numPr>
          <w:ilvl w:val="0"/>
          <w:numId w:val="1"/>
        </w:numPr>
        <w:ind w:firstLineChars="0"/>
        <w:jc w:val="left"/>
        <w:rPr>
          <w:rFonts w:ascii="Times New Roman" w:hAnsi="Times New Roman" w:eastAsia="宋体"/>
          <w:sz w:val="24"/>
        </w:rPr>
      </w:pPr>
      <w:r>
        <w:rPr>
          <w:rFonts w:ascii="Times New Roman" w:hAnsi="Times New Roman" w:eastAsia="宋体"/>
          <w:sz w:val="24"/>
        </w:rPr>
        <w:t>Appr</w:t>
      </w:r>
      <w:r>
        <w:rPr>
          <w:rFonts w:hint="eastAsia" w:ascii="Times New Roman" w:hAnsi="Times New Roman" w:eastAsia="宋体"/>
          <w:sz w:val="24"/>
          <w:lang w:val="en-US" w:eastAsia="zh-CN"/>
        </w:rPr>
        <w:t>e</w:t>
      </w:r>
      <w:r>
        <w:rPr>
          <w:rFonts w:ascii="Times New Roman" w:hAnsi="Times New Roman" w:eastAsia="宋体"/>
          <w:sz w:val="24"/>
        </w:rPr>
        <w:t>ciate some good expressions in sample writing</w:t>
      </w:r>
      <w:r>
        <w:rPr>
          <w:rFonts w:hint="eastAsia" w:ascii="Times New Roman" w:hAnsi="Times New Roman" w:eastAsia="宋体"/>
          <w:sz w:val="24"/>
          <w:lang w:val="en-US" w:eastAsia="zh-CN"/>
        </w:rPr>
        <w:t>;</w:t>
      </w:r>
    </w:p>
    <w:p>
      <w:pPr>
        <w:pStyle w:val="4"/>
        <w:numPr>
          <w:ilvl w:val="0"/>
          <w:numId w:val="1"/>
        </w:numPr>
        <w:ind w:firstLineChars="0"/>
        <w:jc w:val="left"/>
        <w:rPr>
          <w:rFonts w:hint="default" w:ascii="Times New Roman" w:hAnsi="Times New Roman" w:eastAsia="宋体"/>
          <w:sz w:val="24"/>
          <w:lang w:val="en-US"/>
        </w:rPr>
      </w:pPr>
      <w:r>
        <w:rPr>
          <w:rFonts w:ascii="Times New Roman" w:hAnsi="Times New Roman" w:eastAsia="宋体"/>
          <w:sz w:val="24"/>
        </w:rPr>
        <w:t xml:space="preserve">Learn to </w:t>
      </w:r>
      <w:r>
        <w:rPr>
          <w:rFonts w:hint="eastAsia" w:ascii="Times New Roman" w:hAnsi="Times New Roman" w:eastAsia="宋体"/>
          <w:sz w:val="24"/>
          <w:lang w:val="en-US" w:eastAsia="zh-CN"/>
        </w:rPr>
        <w:t xml:space="preserve">master </w:t>
      </w:r>
      <w:r>
        <w:rPr>
          <w:rFonts w:hint="default" w:ascii="Times New Roman" w:hAnsi="Times New Roman" w:eastAsia="宋体"/>
          <w:sz w:val="24"/>
          <w:lang w:val="en-US" w:eastAsia="zh-CN"/>
        </w:rPr>
        <w:t>‘</w:t>
      </w:r>
      <w:r>
        <w:rPr>
          <w:rFonts w:hint="eastAsia" w:ascii="Times New Roman" w:hAnsi="Times New Roman" w:eastAsia="宋体"/>
          <w:sz w:val="24"/>
          <w:lang w:val="en-US" w:eastAsia="zh-CN"/>
        </w:rPr>
        <w:t>hamburger writing method</w:t>
      </w:r>
      <w:r>
        <w:rPr>
          <w:rFonts w:hint="default" w:ascii="Times New Roman" w:hAnsi="Times New Roman" w:eastAsia="宋体"/>
          <w:sz w:val="24"/>
          <w:lang w:val="en-US" w:eastAsia="zh-CN"/>
        </w:rPr>
        <w:t>’</w:t>
      </w:r>
      <w:r>
        <w:rPr>
          <w:rFonts w:hint="eastAsia" w:ascii="Times New Roman" w:hAnsi="Times New Roman" w:eastAsia="宋体"/>
          <w:sz w:val="24"/>
          <w:lang w:val="en-US" w:eastAsia="zh-CN"/>
        </w:rPr>
        <w:t xml:space="preserve"> and apply it to real practice.</w:t>
      </w:r>
    </w:p>
    <w:p>
      <w:pPr>
        <w:jc w:val="left"/>
        <w:rPr>
          <w:rFonts w:ascii="Times New Roman" w:hAnsi="Times New Roman" w:eastAsia="宋体"/>
          <w:sz w:val="24"/>
        </w:rPr>
      </w:pPr>
    </w:p>
    <w:p>
      <w:pPr>
        <w:jc w:val="left"/>
        <w:rPr>
          <w:rFonts w:ascii="Times New Roman" w:hAnsi="Times New Roman" w:eastAsia="宋体"/>
          <w:sz w:val="24"/>
        </w:rPr>
      </w:pPr>
      <w:r>
        <w:rPr>
          <w:rFonts w:hint="eastAsia" w:ascii="Times New Roman" w:hAnsi="Times New Roman" w:eastAsia="宋体"/>
          <w:sz w:val="24"/>
        </w:rPr>
        <w:t>T</w:t>
      </w:r>
      <w:r>
        <w:rPr>
          <w:rFonts w:ascii="Times New Roman" w:hAnsi="Times New Roman" w:eastAsia="宋体"/>
          <w:sz w:val="24"/>
        </w:rPr>
        <w:t>eaching procedures:</w:t>
      </w:r>
    </w:p>
    <w:p>
      <w:pPr>
        <w:jc w:val="left"/>
        <w:rPr>
          <w:rFonts w:hint="eastAsia" w:ascii="Times New Roman" w:hAnsi="Times New Roman" w:eastAsia="宋体"/>
          <w:sz w:val="24"/>
        </w:rPr>
      </w:pPr>
      <w:r>
        <w:rPr>
          <w:rFonts w:ascii="Times New Roman" w:hAnsi="Times New Roman" w:eastAsia="宋体"/>
          <w:sz w:val="24"/>
        </w:rPr>
        <w:t xml:space="preserve">Step 1: </w:t>
      </w:r>
      <w:r>
        <w:rPr>
          <w:rFonts w:hint="eastAsia" w:ascii="Times New Roman" w:hAnsi="Times New Roman" w:eastAsia="宋体"/>
          <w:sz w:val="24"/>
        </w:rPr>
        <w:t>（</w:t>
      </w:r>
      <w:r>
        <w:rPr>
          <w:rFonts w:hint="eastAsia" w:ascii="Times New Roman" w:hAnsi="Times New Roman" w:eastAsia="宋体"/>
          <w:sz w:val="24"/>
          <w:lang w:val="en-US" w:eastAsia="zh-CN"/>
        </w:rPr>
        <w:t>呈现写作标准</w:t>
      </w:r>
      <w:r>
        <w:rPr>
          <w:rFonts w:hint="eastAsia" w:ascii="Times New Roman" w:hAnsi="Times New Roman" w:eastAsia="宋体"/>
          <w:sz w:val="24"/>
        </w:rPr>
        <w:t>）</w:t>
      </w:r>
    </w:p>
    <w:p>
      <w:pPr>
        <w:jc w:val="left"/>
        <w:rPr>
          <w:rFonts w:ascii="宋体" w:hAnsi="宋体" w:eastAsia="宋体" w:cs="宋体"/>
          <w:sz w:val="24"/>
          <w:szCs w:val="24"/>
        </w:rPr>
      </w:pPr>
      <w:r>
        <w:rPr>
          <w:rFonts w:ascii="Times New Roman" w:hAnsi="Times New Roman" w:eastAsia="宋体"/>
          <w:sz w:val="24"/>
        </w:rPr>
        <w:t xml:space="preserve"> </w:t>
      </w:r>
      <w:r>
        <w:rPr>
          <w:rFonts w:ascii="宋体" w:hAnsi="宋体" w:eastAsia="宋体" w:cs="宋体"/>
          <w:sz w:val="24"/>
          <w:szCs w:val="24"/>
        </w:rPr>
        <w:drawing>
          <wp:inline distT="0" distB="0" distL="114300" distR="114300">
            <wp:extent cx="3100070" cy="1767840"/>
            <wp:effectExtent l="0" t="0" r="5080" b="381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3100070" cy="1767840"/>
                    </a:xfrm>
                    <a:prstGeom prst="rect">
                      <a:avLst/>
                    </a:prstGeom>
                    <a:noFill/>
                    <a:ln w="9525">
                      <a:noFill/>
                    </a:ln>
                  </pic:spPr>
                </pic:pic>
              </a:graphicData>
            </a:graphic>
          </wp:inline>
        </w:drawing>
      </w:r>
    </w:p>
    <w:p>
      <w:pPr>
        <w:jc w:val="left"/>
        <w:rPr>
          <w:rFonts w:hint="eastAsia" w:ascii="Times New Roman" w:hAnsi="Times New Roman" w:eastAsia="宋体"/>
          <w:sz w:val="24"/>
          <w:lang w:val="en-US" w:eastAsia="zh-CN"/>
        </w:rPr>
      </w:pPr>
      <w:r>
        <w:rPr>
          <w:rFonts w:hint="eastAsia" w:ascii="Times New Roman" w:hAnsi="Times New Roman" w:eastAsia="宋体"/>
          <w:sz w:val="24"/>
          <w:lang w:val="en-US" w:eastAsia="zh-CN"/>
        </w:rPr>
        <w:t>Show different articles written by students and assess them one by one by giving different points. Meanwhile, appreciate wonderful articles.</w:t>
      </w:r>
    </w:p>
    <w:p>
      <w:pPr>
        <w:jc w:val="left"/>
        <w:rPr>
          <w:rFonts w:hint="default" w:ascii="Times New Roman" w:hAnsi="Times New Roman" w:eastAsia="宋体"/>
          <w:sz w:val="24"/>
          <w:lang w:val="en-US" w:eastAsia="zh-CN"/>
        </w:rPr>
      </w:pPr>
      <w:r>
        <w:rPr>
          <w:rFonts w:ascii="宋体" w:hAnsi="宋体" w:eastAsia="宋体" w:cs="宋体"/>
          <w:sz w:val="24"/>
          <w:szCs w:val="24"/>
        </w:rPr>
        <w:drawing>
          <wp:inline distT="0" distB="0" distL="114300" distR="114300">
            <wp:extent cx="3140710" cy="2636520"/>
            <wp:effectExtent l="0" t="0" r="2540" b="1143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5"/>
                    <a:stretch>
                      <a:fillRect/>
                    </a:stretch>
                  </pic:blipFill>
                  <pic:spPr>
                    <a:xfrm>
                      <a:off x="0" y="0"/>
                      <a:ext cx="3140710" cy="2636520"/>
                    </a:xfrm>
                    <a:prstGeom prst="rect">
                      <a:avLst/>
                    </a:prstGeom>
                    <a:noFill/>
                    <a:ln w="9525">
                      <a:noFill/>
                    </a:ln>
                  </pic:spPr>
                </pic:pic>
              </a:graphicData>
            </a:graphic>
          </wp:inline>
        </w:drawing>
      </w:r>
    </w:p>
    <w:p>
      <w:pPr>
        <w:jc w:val="left"/>
        <w:rPr>
          <w:rFonts w:ascii="Times New Roman" w:hAnsi="Times New Roman" w:eastAsia="宋体"/>
          <w:sz w:val="24"/>
        </w:rPr>
      </w:pPr>
      <w:r>
        <w:rPr>
          <w:rFonts w:ascii="Times New Roman" w:hAnsi="Times New Roman" w:eastAsia="宋体"/>
          <w:sz w:val="24"/>
        </w:rPr>
        <w:t xml:space="preserve">Step 2: </w:t>
      </w:r>
      <w:r>
        <w:rPr>
          <w:rFonts w:hint="eastAsia" w:ascii="Times New Roman" w:hAnsi="Times New Roman" w:eastAsia="宋体"/>
          <w:sz w:val="24"/>
        </w:rPr>
        <w:t>（</w:t>
      </w:r>
      <w:r>
        <w:rPr>
          <w:rFonts w:hint="eastAsia" w:ascii="Times New Roman" w:hAnsi="Times New Roman" w:eastAsia="宋体"/>
          <w:sz w:val="24"/>
          <w:lang w:val="en-US" w:eastAsia="zh-CN"/>
        </w:rPr>
        <w:t>写作七步骤</w:t>
      </w:r>
      <w:r>
        <w:rPr>
          <w:rFonts w:hint="eastAsia" w:ascii="Times New Roman" w:hAnsi="Times New Roman" w:eastAsia="宋体"/>
          <w:sz w:val="24"/>
        </w:rPr>
        <w:t>）</w:t>
      </w:r>
    </w:p>
    <w:p>
      <w:pPr>
        <w:numPr>
          <w:ilvl w:val="0"/>
          <w:numId w:val="2"/>
        </w:numPr>
        <w:jc w:val="left"/>
        <w:rPr>
          <w:rFonts w:hint="default" w:ascii="Times New Roman" w:hAnsi="Times New Roman" w:eastAsia="宋体"/>
          <w:sz w:val="24"/>
          <w:lang w:val="en-US" w:eastAsia="zh-CN"/>
        </w:rPr>
      </w:pPr>
      <w:r>
        <w:rPr>
          <w:rFonts w:hint="eastAsia" w:ascii="Times New Roman" w:hAnsi="Times New Roman" w:eastAsia="宋体"/>
          <w:sz w:val="24"/>
          <w:lang w:val="en-US" w:eastAsia="zh-CN"/>
        </w:rPr>
        <w:t>Introduce seven steps of writing</w:t>
      </w:r>
    </w:p>
    <w:p>
      <w:pPr>
        <w:numPr>
          <w:numId w:val="0"/>
        </w:numPr>
        <w:jc w:val="left"/>
        <w:rPr>
          <w:rFonts w:hint="default" w:ascii="Times New Roman" w:hAnsi="Times New Roman" w:eastAsia="宋体"/>
          <w:b/>
          <w:bCs/>
          <w:sz w:val="24"/>
          <w:lang w:val="en-US" w:eastAsia="zh-CN"/>
        </w:rPr>
      </w:pPr>
      <w:r>
        <w:drawing>
          <wp:inline distT="0" distB="0" distL="114300" distR="114300">
            <wp:extent cx="5271135" cy="803275"/>
            <wp:effectExtent l="0" t="0" r="5715" b="158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5271135" cy="803275"/>
                    </a:xfrm>
                    <a:prstGeom prst="rect">
                      <a:avLst/>
                    </a:prstGeom>
                    <a:noFill/>
                    <a:ln>
                      <a:noFill/>
                    </a:ln>
                  </pic:spPr>
                </pic:pic>
              </a:graphicData>
            </a:graphic>
          </wp:inline>
        </w:drawing>
      </w:r>
    </w:p>
    <w:p>
      <w:pPr>
        <w:numPr>
          <w:ilvl w:val="0"/>
          <w:numId w:val="2"/>
        </w:numPr>
        <w:ind w:left="0" w:leftChars="0" w:firstLine="0" w:firstLineChars="0"/>
        <w:jc w:val="left"/>
        <w:rPr>
          <w:rFonts w:ascii="Times New Roman" w:hAnsi="Times New Roman" w:eastAsia="宋体"/>
          <w:sz w:val="24"/>
        </w:rPr>
      </w:pPr>
      <w:r>
        <w:rPr>
          <w:rFonts w:hint="eastAsia" w:ascii="Times New Roman" w:hAnsi="Times New Roman" w:eastAsia="宋体"/>
          <w:sz w:val="24"/>
          <w:lang w:val="en-US" w:eastAsia="zh-CN"/>
        </w:rPr>
        <w:t xml:space="preserve">Study </w:t>
      </w:r>
    </w:p>
    <w:p>
      <w:pPr>
        <w:numPr>
          <w:ilvl w:val="0"/>
          <w:numId w:val="3"/>
        </w:numPr>
        <w:ind w:leftChars="0"/>
        <w:jc w:val="left"/>
        <w:rPr>
          <w:rFonts w:hint="default" w:ascii="Times New Roman" w:hAnsi="Times New Roman" w:eastAsia="宋体"/>
          <w:sz w:val="24"/>
          <w:lang w:val="en-US" w:eastAsia="zh-CN"/>
        </w:rPr>
      </w:pPr>
      <w:r>
        <w:rPr>
          <w:rFonts w:hint="eastAsia" w:ascii="Times New Roman" w:hAnsi="Times New Roman" w:eastAsia="宋体"/>
          <w:sz w:val="24"/>
          <w:lang w:val="en-US" w:eastAsia="zh-CN"/>
        </w:rPr>
        <w:t xml:space="preserve">Introduce </w:t>
      </w:r>
      <w:r>
        <w:rPr>
          <w:rFonts w:hint="default" w:ascii="Times New Roman" w:hAnsi="Times New Roman" w:eastAsia="宋体"/>
          <w:sz w:val="24"/>
          <w:lang w:val="en-US" w:eastAsia="zh-CN"/>
        </w:rPr>
        <w:t>‘</w:t>
      </w:r>
      <w:r>
        <w:rPr>
          <w:rFonts w:hint="eastAsia" w:ascii="Times New Roman" w:hAnsi="Times New Roman" w:eastAsia="宋体"/>
          <w:sz w:val="24"/>
          <w:lang w:val="en-US" w:eastAsia="zh-CN"/>
        </w:rPr>
        <w:t>hamburger writing method</w:t>
      </w:r>
      <w:r>
        <w:rPr>
          <w:rFonts w:hint="default" w:ascii="Times New Roman" w:hAnsi="Times New Roman" w:eastAsia="宋体"/>
          <w:sz w:val="24"/>
          <w:lang w:val="en-US" w:eastAsia="zh-CN"/>
        </w:rPr>
        <w:t>’</w:t>
      </w:r>
    </w:p>
    <w:p>
      <w:pPr>
        <w:numPr>
          <w:numId w:val="0"/>
        </w:numPr>
        <w:jc w:val="left"/>
      </w:pPr>
      <w:r>
        <w:drawing>
          <wp:inline distT="0" distB="0" distL="114300" distR="114300">
            <wp:extent cx="3707765" cy="2143125"/>
            <wp:effectExtent l="0" t="0" r="6985"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3707765" cy="2143125"/>
                    </a:xfrm>
                    <a:prstGeom prst="rect">
                      <a:avLst/>
                    </a:prstGeom>
                    <a:noFill/>
                    <a:ln>
                      <a:noFill/>
                    </a:ln>
                  </pic:spPr>
                </pic:pic>
              </a:graphicData>
            </a:graphic>
          </wp:inline>
        </w:drawing>
      </w:r>
    </w:p>
    <w:p>
      <w:pPr>
        <w:numPr>
          <w:ilvl w:val="0"/>
          <w:numId w:val="3"/>
        </w:numPr>
        <w:ind w:leftChars="0"/>
        <w:jc w:val="left"/>
        <w:rPr>
          <w:rFonts w:hint="default" w:ascii="Times New Roman" w:hAnsi="Times New Roman" w:eastAsia="宋体"/>
          <w:sz w:val="24"/>
          <w:lang w:val="en-US" w:eastAsia="zh-CN"/>
        </w:rPr>
      </w:pPr>
      <w:r>
        <w:rPr>
          <w:rFonts w:hint="eastAsia" w:ascii="Times New Roman" w:hAnsi="Times New Roman" w:eastAsia="宋体"/>
          <w:sz w:val="24"/>
          <w:lang w:val="en-US" w:eastAsia="zh-CN"/>
        </w:rPr>
        <w:t>Try to study what they wrote about and figure out the structure of the article.</w:t>
      </w:r>
    </w:p>
    <w:p>
      <w:pPr>
        <w:numPr>
          <w:numId w:val="0"/>
        </w:numPr>
        <w:jc w:val="left"/>
      </w:pPr>
      <w:r>
        <w:drawing>
          <wp:inline distT="0" distB="0" distL="114300" distR="114300">
            <wp:extent cx="3632200" cy="2119630"/>
            <wp:effectExtent l="0" t="0" r="6350" b="139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
                    <a:stretch>
                      <a:fillRect/>
                    </a:stretch>
                  </pic:blipFill>
                  <pic:spPr>
                    <a:xfrm>
                      <a:off x="0" y="0"/>
                      <a:ext cx="3632200" cy="2119630"/>
                    </a:xfrm>
                    <a:prstGeom prst="rect">
                      <a:avLst/>
                    </a:prstGeom>
                    <a:noFill/>
                    <a:ln>
                      <a:noFill/>
                    </a:ln>
                  </pic:spPr>
                </pic:pic>
              </a:graphicData>
            </a:graphic>
          </wp:inline>
        </w:drawing>
      </w:r>
    </w:p>
    <w:p>
      <w:pPr>
        <w:numPr>
          <w:numId w:val="0"/>
        </w:numPr>
        <w:jc w:val="left"/>
        <w:rPr>
          <w:rFonts w:hint="default"/>
          <w:lang w:val="en-US" w:eastAsia="zh-CN"/>
        </w:rPr>
      </w:pPr>
      <w:r>
        <w:drawing>
          <wp:inline distT="0" distB="0" distL="114300" distR="114300">
            <wp:extent cx="3590290" cy="2040255"/>
            <wp:effectExtent l="0" t="0" r="10160" b="171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3590290" cy="2040255"/>
                    </a:xfrm>
                    <a:prstGeom prst="rect">
                      <a:avLst/>
                    </a:prstGeom>
                    <a:noFill/>
                    <a:ln>
                      <a:noFill/>
                    </a:ln>
                  </pic:spPr>
                </pic:pic>
              </a:graphicData>
            </a:graphic>
          </wp:inline>
        </w:drawing>
      </w:r>
    </w:p>
    <w:p>
      <w:pPr>
        <w:numPr>
          <w:ilvl w:val="0"/>
          <w:numId w:val="2"/>
        </w:numPr>
        <w:ind w:left="0" w:leftChars="0" w:firstLine="0" w:firstLineChars="0"/>
        <w:jc w:val="left"/>
        <w:rPr>
          <w:rFonts w:hint="default" w:ascii="Times New Roman" w:hAnsi="Times New Roman" w:eastAsia="宋体"/>
          <w:sz w:val="24"/>
          <w:lang w:val="en-US" w:eastAsia="zh-CN"/>
        </w:rPr>
      </w:pPr>
      <w:r>
        <w:rPr>
          <w:rFonts w:hint="eastAsia" w:ascii="Times New Roman" w:hAnsi="Times New Roman" w:eastAsia="宋体"/>
          <w:sz w:val="24"/>
          <w:lang w:val="en-US" w:eastAsia="zh-CN"/>
        </w:rPr>
        <w:t>List</w:t>
      </w:r>
    </w:p>
    <w:p>
      <w:pPr>
        <w:numPr>
          <w:numId w:val="0"/>
        </w:numPr>
        <w:ind w:leftChars="0"/>
        <w:jc w:val="left"/>
        <w:rPr>
          <w:rFonts w:hint="eastAsia" w:ascii="Times New Roman" w:hAnsi="Times New Roman" w:eastAsia="宋体"/>
          <w:sz w:val="24"/>
          <w:lang w:val="en-US" w:eastAsia="zh-CN"/>
        </w:rPr>
      </w:pPr>
      <w:r>
        <w:rPr>
          <w:rFonts w:hint="eastAsia" w:ascii="Times New Roman" w:hAnsi="Times New Roman" w:eastAsia="宋体"/>
          <w:sz w:val="24"/>
          <w:lang w:val="en-US" w:eastAsia="zh-CN"/>
        </w:rPr>
        <w:t>List main points of the main body by recalling what they have learned. Try to finish the mindmap or story map to help them to organize their ideas before writing, which helps Ss be aware of the importance of the usage of tools.</w:t>
      </w:r>
    </w:p>
    <w:p>
      <w:pPr>
        <w:numPr>
          <w:numId w:val="0"/>
        </w:numPr>
        <w:ind w:leftChars="0"/>
        <w:jc w:val="left"/>
        <w:rPr>
          <w:rFonts w:hint="eastAsia" w:ascii="Times New Roman" w:hAnsi="Times New Roman" w:eastAsia="宋体"/>
          <w:sz w:val="24"/>
          <w:lang w:val="en-US" w:eastAsia="zh-CN"/>
        </w:rPr>
      </w:pPr>
      <w:r>
        <w:rPr>
          <w:rFonts w:hint="eastAsia" w:ascii="Times New Roman" w:hAnsi="Times New Roman" w:eastAsia="宋体"/>
          <w:sz w:val="24"/>
          <w:lang w:val="en-US" w:eastAsia="zh-CN"/>
        </w:rPr>
        <w:drawing>
          <wp:inline distT="0" distB="0" distL="114300" distR="114300">
            <wp:extent cx="3948430" cy="1041400"/>
            <wp:effectExtent l="0" t="0" r="13970" b="635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3948430" cy="1041400"/>
                    </a:xfrm>
                    <a:prstGeom prst="rect">
                      <a:avLst/>
                    </a:prstGeom>
                    <a:noFill/>
                    <a:ln>
                      <a:noFill/>
                    </a:ln>
                  </pic:spPr>
                </pic:pic>
              </a:graphicData>
            </a:graphic>
          </wp:inline>
        </w:drawing>
      </w:r>
    </w:p>
    <w:p>
      <w:pPr>
        <w:numPr>
          <w:ilvl w:val="0"/>
          <w:numId w:val="2"/>
        </w:numPr>
        <w:ind w:left="0" w:leftChars="0" w:firstLine="0" w:firstLineChars="0"/>
        <w:jc w:val="left"/>
        <w:rPr>
          <w:rFonts w:hint="default" w:ascii="Times New Roman" w:hAnsi="Times New Roman" w:eastAsia="宋体"/>
          <w:sz w:val="24"/>
          <w:lang w:val="en-US" w:eastAsia="zh-CN"/>
        </w:rPr>
      </w:pPr>
      <w:r>
        <w:rPr>
          <w:rFonts w:hint="eastAsia" w:ascii="Times New Roman" w:hAnsi="Times New Roman" w:eastAsia="宋体"/>
          <w:sz w:val="24"/>
          <w:lang w:val="en-US" w:eastAsia="zh-CN"/>
        </w:rPr>
        <w:t>Add</w:t>
      </w:r>
    </w:p>
    <w:p>
      <w:pPr>
        <w:numPr>
          <w:ilvl w:val="0"/>
          <w:numId w:val="4"/>
        </w:numPr>
        <w:ind w:leftChars="0"/>
        <w:jc w:val="left"/>
        <w:rPr>
          <w:rFonts w:hint="default" w:ascii="Times New Roman" w:hAnsi="Times New Roman" w:eastAsia="宋体"/>
          <w:sz w:val="24"/>
          <w:lang w:val="en-US" w:eastAsia="zh-CN"/>
        </w:rPr>
      </w:pPr>
      <w:r>
        <w:rPr>
          <w:rFonts w:hint="eastAsia" w:ascii="Times New Roman" w:hAnsi="Times New Roman" w:eastAsia="宋体"/>
          <w:sz w:val="24"/>
          <w:lang w:val="en-US" w:eastAsia="zh-CN"/>
        </w:rPr>
        <w:t>Ways to rewrite sentences in a more complete way.</w:t>
      </w:r>
    </w:p>
    <w:p>
      <w:pPr>
        <w:numPr>
          <w:numId w:val="0"/>
        </w:numPr>
        <w:jc w:val="left"/>
        <w:rPr>
          <w:rFonts w:hint="default" w:ascii="Times New Roman" w:hAnsi="Times New Roman" w:eastAsia="宋体"/>
          <w:sz w:val="24"/>
          <w:lang w:val="en-US" w:eastAsia="zh-CN"/>
        </w:rPr>
      </w:pPr>
      <w:r>
        <w:drawing>
          <wp:inline distT="0" distB="0" distL="114300" distR="114300">
            <wp:extent cx="3782060" cy="1674495"/>
            <wp:effectExtent l="0" t="0" r="8890" b="19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1"/>
                    <a:stretch>
                      <a:fillRect/>
                    </a:stretch>
                  </pic:blipFill>
                  <pic:spPr>
                    <a:xfrm>
                      <a:off x="0" y="0"/>
                      <a:ext cx="3782060" cy="1674495"/>
                    </a:xfrm>
                    <a:prstGeom prst="rect">
                      <a:avLst/>
                    </a:prstGeom>
                    <a:noFill/>
                    <a:ln>
                      <a:noFill/>
                    </a:ln>
                  </pic:spPr>
                </pic:pic>
              </a:graphicData>
            </a:graphic>
          </wp:inline>
        </w:drawing>
      </w:r>
    </w:p>
    <w:p>
      <w:pPr>
        <w:numPr>
          <w:ilvl w:val="0"/>
          <w:numId w:val="4"/>
        </w:numPr>
        <w:ind w:leftChars="0"/>
        <w:jc w:val="left"/>
        <w:rPr>
          <w:rFonts w:hint="default" w:ascii="Times New Roman" w:hAnsi="Times New Roman" w:eastAsia="宋体"/>
          <w:sz w:val="24"/>
          <w:lang w:val="en-US" w:eastAsia="zh-CN"/>
        </w:rPr>
      </w:pPr>
      <w:r>
        <w:rPr>
          <w:rFonts w:hint="eastAsia" w:ascii="Times New Roman" w:hAnsi="Times New Roman" w:eastAsia="宋体"/>
          <w:sz w:val="24"/>
          <w:lang w:val="en-US" w:eastAsia="zh-CN"/>
        </w:rPr>
        <w:t>Finish some exercises by expressing in a more advanced way, such as words, phrases, clauses and so on.</w:t>
      </w:r>
    </w:p>
    <w:p>
      <w:pPr>
        <w:numPr>
          <w:numId w:val="0"/>
        </w:numPr>
        <w:jc w:val="left"/>
        <w:rPr>
          <w:rFonts w:hint="eastAsia" w:ascii="Times New Roman" w:hAnsi="Times New Roman" w:eastAsia="宋体"/>
          <w:sz w:val="24"/>
          <w:lang w:val="en-US" w:eastAsia="zh-CN"/>
        </w:rPr>
      </w:pPr>
      <w:r>
        <w:rPr>
          <w:rFonts w:hint="eastAsia" w:ascii="Times New Roman" w:hAnsi="Times New Roman" w:eastAsia="宋体"/>
          <w:sz w:val="24"/>
          <w:lang w:val="en-US" w:eastAsia="zh-CN"/>
        </w:rPr>
        <w:t>Step 3: (赏析文章)</w:t>
      </w:r>
    </w:p>
    <w:p>
      <w:pPr>
        <w:numPr>
          <w:ilvl w:val="0"/>
          <w:numId w:val="5"/>
        </w:numPr>
        <w:jc w:val="left"/>
        <w:rPr>
          <w:rFonts w:hint="default" w:ascii="Times New Roman" w:hAnsi="Times New Roman" w:eastAsia="宋体"/>
          <w:sz w:val="24"/>
          <w:lang w:val="en-US" w:eastAsia="zh-CN"/>
        </w:rPr>
      </w:pPr>
      <w:r>
        <w:rPr>
          <w:rFonts w:hint="eastAsia" w:ascii="Times New Roman" w:hAnsi="Times New Roman" w:eastAsia="宋体"/>
          <w:sz w:val="24"/>
          <w:lang w:val="en-US" w:eastAsia="zh-CN"/>
        </w:rPr>
        <w:t>Read an article written by a student.</w:t>
      </w:r>
    </w:p>
    <w:p>
      <w:pPr>
        <w:numPr>
          <w:ilvl w:val="0"/>
          <w:numId w:val="5"/>
        </w:numPr>
        <w:jc w:val="left"/>
        <w:rPr>
          <w:rFonts w:hint="default" w:ascii="Times New Roman" w:hAnsi="Times New Roman" w:eastAsia="宋体"/>
          <w:sz w:val="24"/>
          <w:lang w:val="en-US" w:eastAsia="zh-CN"/>
        </w:rPr>
      </w:pPr>
      <w:r>
        <w:rPr>
          <w:rFonts w:hint="eastAsia" w:ascii="Times New Roman" w:hAnsi="Times New Roman" w:eastAsia="宋体"/>
          <w:sz w:val="24"/>
          <w:lang w:val="en-US" w:eastAsia="zh-CN"/>
        </w:rPr>
        <w:t>Enjoy the sample one.</w:t>
      </w:r>
    </w:p>
    <w:p>
      <w:pPr>
        <w:numPr>
          <w:ilvl w:val="0"/>
          <w:numId w:val="5"/>
        </w:numPr>
        <w:jc w:val="left"/>
        <w:rPr>
          <w:rFonts w:hint="default" w:ascii="Times New Roman" w:hAnsi="Times New Roman" w:eastAsia="宋体"/>
          <w:sz w:val="24"/>
          <w:lang w:val="en-US" w:eastAsia="zh-CN"/>
        </w:rPr>
      </w:pPr>
      <w:r>
        <w:rPr>
          <w:rFonts w:hint="eastAsia" w:ascii="Times New Roman" w:hAnsi="Times New Roman" w:eastAsia="宋体"/>
          <w:sz w:val="24"/>
          <w:lang w:val="en-US" w:eastAsia="zh-CN"/>
        </w:rPr>
        <w:t>Take some notes if necessary to put good expressions into practice.</w:t>
      </w:r>
    </w:p>
    <w:p>
      <w:pPr>
        <w:widowControl w:val="0"/>
        <w:numPr>
          <w:numId w:val="0"/>
        </w:numPr>
        <w:jc w:val="left"/>
        <w:rPr>
          <w:rFonts w:hint="eastAsia" w:ascii="Times New Roman" w:hAnsi="Times New Roman" w:eastAsia="宋体"/>
          <w:sz w:val="24"/>
          <w:lang w:val="en-US" w:eastAsia="zh-CN"/>
        </w:rPr>
      </w:pPr>
      <w:r>
        <w:rPr>
          <w:rFonts w:hint="eastAsia" w:ascii="Times New Roman" w:hAnsi="Times New Roman" w:eastAsia="宋体"/>
          <w:sz w:val="24"/>
          <w:lang w:val="en-US" w:eastAsia="zh-CN"/>
        </w:rPr>
        <w:t>Step 4: (实战演练)</w:t>
      </w:r>
    </w:p>
    <w:p>
      <w:pPr>
        <w:widowControl w:val="0"/>
        <w:numPr>
          <w:numId w:val="0"/>
        </w:numPr>
        <w:jc w:val="left"/>
        <w:rPr>
          <w:rFonts w:hint="default" w:ascii="Times New Roman" w:hAnsi="Times New Roman" w:eastAsia="宋体"/>
          <w:sz w:val="24"/>
          <w:lang w:val="en-US" w:eastAsia="zh-CN"/>
        </w:rPr>
      </w:pPr>
      <w:r>
        <w:rPr>
          <w:rFonts w:ascii="宋体" w:hAnsi="宋体" w:eastAsia="宋体" w:cs="宋体"/>
          <w:sz w:val="24"/>
          <w:szCs w:val="24"/>
        </w:rPr>
        <w:drawing>
          <wp:inline distT="0" distB="0" distL="114300" distR="114300">
            <wp:extent cx="1673860" cy="4236085"/>
            <wp:effectExtent l="0" t="0" r="12065" b="2540"/>
            <wp:docPr id="1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56"/>
                    <pic:cNvPicPr>
                      <a:picLocks noChangeAspect="1"/>
                    </pic:cNvPicPr>
                  </pic:nvPicPr>
                  <pic:blipFill>
                    <a:blip r:embed="rId12"/>
                    <a:srcRect l="42017" r="8758"/>
                    <a:stretch>
                      <a:fillRect/>
                    </a:stretch>
                  </pic:blipFill>
                  <pic:spPr>
                    <a:xfrm rot="16200000">
                      <a:off x="0" y="0"/>
                      <a:ext cx="1673860" cy="4236085"/>
                    </a:xfrm>
                    <a:prstGeom prst="rect">
                      <a:avLst/>
                    </a:prstGeom>
                    <a:noFill/>
                    <a:ln w="9525">
                      <a:noFill/>
                    </a:ln>
                  </pic:spPr>
                </pic:pic>
              </a:graphicData>
            </a:graphic>
          </wp:inline>
        </w:drawing>
      </w:r>
    </w:p>
    <w:p>
      <w:pPr>
        <w:numPr>
          <w:ilvl w:val="0"/>
          <w:numId w:val="6"/>
        </w:numPr>
        <w:ind w:leftChars="0"/>
        <w:jc w:val="left"/>
        <w:rPr>
          <w:rFonts w:hint="default" w:ascii="Times New Roman" w:hAnsi="Times New Roman" w:eastAsia="宋体"/>
          <w:sz w:val="24"/>
          <w:lang w:val="en-US" w:eastAsia="zh-CN"/>
        </w:rPr>
      </w:pPr>
      <w:r>
        <w:rPr>
          <w:rFonts w:hint="eastAsia" w:ascii="Times New Roman" w:hAnsi="Times New Roman" w:eastAsia="宋体"/>
          <w:sz w:val="24"/>
          <w:lang w:val="en-US" w:eastAsia="zh-CN"/>
        </w:rPr>
        <w:t>Study</w:t>
      </w:r>
    </w:p>
    <w:p>
      <w:pPr>
        <w:numPr>
          <w:ilvl w:val="0"/>
          <w:numId w:val="6"/>
        </w:numPr>
        <w:ind w:leftChars="0"/>
        <w:jc w:val="left"/>
        <w:rPr>
          <w:rFonts w:hint="default" w:ascii="Times New Roman" w:hAnsi="Times New Roman" w:eastAsia="宋体"/>
          <w:sz w:val="24"/>
          <w:lang w:val="en-US" w:eastAsia="zh-CN"/>
        </w:rPr>
      </w:pPr>
      <w:r>
        <w:rPr>
          <w:rFonts w:hint="eastAsia" w:ascii="Times New Roman" w:hAnsi="Times New Roman" w:eastAsia="宋体"/>
          <w:sz w:val="24"/>
          <w:lang w:val="en-US" w:eastAsia="zh-CN"/>
        </w:rPr>
        <w:t>List</w:t>
      </w:r>
    </w:p>
    <w:p>
      <w:pPr>
        <w:numPr>
          <w:numId w:val="0"/>
        </w:numPr>
        <w:jc w:val="left"/>
        <w:rPr>
          <w:rFonts w:hint="default" w:ascii="Times New Roman" w:hAnsi="Times New Roman" w:eastAsia="宋体"/>
          <w:sz w:val="24"/>
          <w:lang w:val="en-US" w:eastAsia="zh-CN"/>
        </w:rPr>
      </w:pPr>
      <w:r>
        <w:drawing>
          <wp:inline distT="0" distB="0" distL="114300" distR="114300">
            <wp:extent cx="4727575" cy="2261870"/>
            <wp:effectExtent l="0" t="0" r="15875" b="508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3"/>
                    <a:stretch>
                      <a:fillRect/>
                    </a:stretch>
                  </pic:blipFill>
                  <pic:spPr>
                    <a:xfrm>
                      <a:off x="0" y="0"/>
                      <a:ext cx="4727575" cy="2261870"/>
                    </a:xfrm>
                    <a:prstGeom prst="rect">
                      <a:avLst/>
                    </a:prstGeom>
                    <a:noFill/>
                    <a:ln>
                      <a:noFill/>
                    </a:ln>
                  </pic:spPr>
                </pic:pic>
              </a:graphicData>
            </a:graphic>
          </wp:inline>
        </w:drawing>
      </w:r>
    </w:p>
    <w:p>
      <w:pPr>
        <w:numPr>
          <w:ilvl w:val="0"/>
          <w:numId w:val="6"/>
        </w:numPr>
        <w:ind w:leftChars="0"/>
        <w:jc w:val="left"/>
        <w:rPr>
          <w:rFonts w:hint="default" w:ascii="Times New Roman" w:hAnsi="Times New Roman" w:eastAsia="宋体"/>
          <w:sz w:val="24"/>
          <w:lang w:val="en-US" w:eastAsia="zh-CN"/>
        </w:rPr>
      </w:pPr>
      <w:r>
        <w:rPr>
          <w:rFonts w:hint="eastAsia" w:ascii="Times New Roman" w:hAnsi="Times New Roman" w:eastAsia="宋体"/>
          <w:sz w:val="24"/>
          <w:lang w:val="en-US" w:eastAsia="zh-CN"/>
        </w:rPr>
        <w:t>Add</w:t>
      </w:r>
    </w:p>
    <w:p>
      <w:pPr>
        <w:numPr>
          <w:numId w:val="0"/>
        </w:numPr>
        <w:jc w:val="left"/>
        <w:rPr>
          <w:rFonts w:hint="eastAsia" w:ascii="Times New Roman" w:hAnsi="Times New Roman" w:eastAsia="宋体"/>
          <w:sz w:val="24"/>
          <w:lang w:val="en-US" w:eastAsia="zh-CN"/>
        </w:rPr>
      </w:pPr>
      <w:r>
        <w:rPr>
          <w:rFonts w:hint="eastAsia" w:ascii="Times New Roman" w:hAnsi="Times New Roman" w:eastAsia="宋体"/>
          <w:sz w:val="24"/>
          <w:lang w:val="en-US" w:eastAsia="zh-CN"/>
        </w:rPr>
        <w:t>Step 5: Homework</w:t>
      </w:r>
    </w:p>
    <w:p>
      <w:pPr>
        <w:numPr>
          <w:numId w:val="0"/>
        </w:numPr>
        <w:jc w:val="left"/>
        <w:rPr>
          <w:rFonts w:hint="default" w:ascii="Times New Roman" w:hAnsi="Times New Roman" w:eastAsia="宋体"/>
          <w:sz w:val="24"/>
          <w:lang w:val="en-US" w:eastAsia="zh-CN"/>
        </w:rPr>
      </w:pPr>
      <w:r>
        <w:rPr>
          <w:rFonts w:hint="eastAsia" w:ascii="Times New Roman" w:hAnsi="Times New Roman" w:eastAsia="宋体"/>
          <w:sz w:val="24"/>
          <w:lang w:val="en-US" w:eastAsia="zh-CN"/>
        </w:rPr>
        <w:t>Finish the writing articl</w:t>
      </w:r>
      <w:bookmarkStart w:id="0" w:name="_GoBack"/>
      <w:bookmarkEnd w:id="0"/>
      <w:r>
        <w:rPr>
          <w:rFonts w:hint="eastAsia" w:ascii="Times New Roman" w:hAnsi="Times New Roman" w:eastAsia="宋体"/>
          <w:sz w:val="24"/>
          <w:lang w:val="en-US" w:eastAsia="zh-CN"/>
        </w:rPr>
        <w:t>e.</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45A054"/>
    <w:multiLevelType w:val="singleLevel"/>
    <w:tmpl w:val="B545A054"/>
    <w:lvl w:ilvl="0" w:tentative="0">
      <w:start w:val="1"/>
      <w:numFmt w:val="decimal"/>
      <w:suff w:val="space"/>
      <w:lvlText w:val="%1."/>
      <w:lvlJc w:val="left"/>
    </w:lvl>
  </w:abstractNum>
  <w:abstractNum w:abstractNumId="1">
    <w:nsid w:val="B5E6894D"/>
    <w:multiLevelType w:val="singleLevel"/>
    <w:tmpl w:val="B5E6894D"/>
    <w:lvl w:ilvl="0" w:tentative="0">
      <w:start w:val="1"/>
      <w:numFmt w:val="decimal"/>
      <w:suff w:val="space"/>
      <w:lvlText w:val="(%1)"/>
      <w:lvlJc w:val="left"/>
    </w:lvl>
  </w:abstractNum>
  <w:abstractNum w:abstractNumId="2">
    <w:nsid w:val="0E823DE2"/>
    <w:multiLevelType w:val="multilevel"/>
    <w:tmpl w:val="0E823DE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4D63569"/>
    <w:multiLevelType w:val="singleLevel"/>
    <w:tmpl w:val="44D63569"/>
    <w:lvl w:ilvl="0" w:tentative="0">
      <w:start w:val="1"/>
      <w:numFmt w:val="decimal"/>
      <w:suff w:val="space"/>
      <w:lvlText w:val="(%1)"/>
      <w:lvlJc w:val="left"/>
    </w:lvl>
  </w:abstractNum>
  <w:abstractNum w:abstractNumId="4">
    <w:nsid w:val="544D4371"/>
    <w:multiLevelType w:val="singleLevel"/>
    <w:tmpl w:val="544D4371"/>
    <w:lvl w:ilvl="0" w:tentative="0">
      <w:start w:val="1"/>
      <w:numFmt w:val="decimal"/>
      <w:suff w:val="space"/>
      <w:lvlText w:val="(%1)"/>
      <w:lvlJc w:val="left"/>
    </w:lvl>
  </w:abstractNum>
  <w:abstractNum w:abstractNumId="5">
    <w:nsid w:val="5A8A694A"/>
    <w:multiLevelType w:val="singleLevel"/>
    <w:tmpl w:val="5A8A694A"/>
    <w:lvl w:ilvl="0" w:tentative="0">
      <w:start w:val="1"/>
      <w:numFmt w:val="decimal"/>
      <w:suff w:val="space"/>
      <w:lvlText w:val="%1."/>
      <w:lvlJc w:val="left"/>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k5N2JmMmQ0ZDY4YjUyN2ZiYThmMTAyMmZiYjVhNGMifQ=="/>
  </w:docVars>
  <w:rsids>
    <w:rsidRoot w:val="00687E73"/>
    <w:rsid w:val="000E4BF6"/>
    <w:rsid w:val="00182334"/>
    <w:rsid w:val="001D044E"/>
    <w:rsid w:val="00340F79"/>
    <w:rsid w:val="003547DA"/>
    <w:rsid w:val="00363554"/>
    <w:rsid w:val="00504616"/>
    <w:rsid w:val="00647712"/>
    <w:rsid w:val="00687E73"/>
    <w:rsid w:val="007007AA"/>
    <w:rsid w:val="00756450"/>
    <w:rsid w:val="0081135D"/>
    <w:rsid w:val="008E098A"/>
    <w:rsid w:val="00951F74"/>
    <w:rsid w:val="00A4214B"/>
    <w:rsid w:val="00AA3A8C"/>
    <w:rsid w:val="00CF2A2B"/>
    <w:rsid w:val="00D85335"/>
    <w:rsid w:val="00DF57A4"/>
    <w:rsid w:val="00EE6ADD"/>
    <w:rsid w:val="049802FF"/>
    <w:rsid w:val="05FD666C"/>
    <w:rsid w:val="070C1992"/>
    <w:rsid w:val="07744BD4"/>
    <w:rsid w:val="101D591E"/>
    <w:rsid w:val="11DB182B"/>
    <w:rsid w:val="12906AB9"/>
    <w:rsid w:val="190B2D72"/>
    <w:rsid w:val="19C93B2D"/>
    <w:rsid w:val="20AC2D10"/>
    <w:rsid w:val="21333432"/>
    <w:rsid w:val="22457B77"/>
    <w:rsid w:val="2593624D"/>
    <w:rsid w:val="25FD7105"/>
    <w:rsid w:val="29023E15"/>
    <w:rsid w:val="2CC12B46"/>
    <w:rsid w:val="2E89643F"/>
    <w:rsid w:val="32171FB4"/>
    <w:rsid w:val="34B5261D"/>
    <w:rsid w:val="37357164"/>
    <w:rsid w:val="374F0A5E"/>
    <w:rsid w:val="3C011D0B"/>
    <w:rsid w:val="451A5BEB"/>
    <w:rsid w:val="482F40DD"/>
    <w:rsid w:val="49975A5C"/>
    <w:rsid w:val="5164651B"/>
    <w:rsid w:val="547A0BE5"/>
    <w:rsid w:val="59205A6E"/>
    <w:rsid w:val="5AB854A2"/>
    <w:rsid w:val="5E7F5BB5"/>
    <w:rsid w:val="60C82547"/>
    <w:rsid w:val="61331480"/>
    <w:rsid w:val="61B34FA6"/>
    <w:rsid w:val="62712E97"/>
    <w:rsid w:val="695928D6"/>
    <w:rsid w:val="6AE42ACA"/>
    <w:rsid w:val="6D2E3ED9"/>
    <w:rsid w:val="6F152DFC"/>
    <w:rsid w:val="6F4253B2"/>
    <w:rsid w:val="6FD85A48"/>
    <w:rsid w:val="70384235"/>
    <w:rsid w:val="70893AA1"/>
    <w:rsid w:val="77C74EAF"/>
    <w:rsid w:val="78253563"/>
    <w:rsid w:val="78E16E94"/>
    <w:rsid w:val="7BBF0CD4"/>
    <w:rsid w:val="7CF01DAD"/>
    <w:rsid w:val="7D8E0949"/>
    <w:rsid w:val="7F955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543</Words>
  <Characters>1969</Characters>
  <Lines>17</Lines>
  <Paragraphs>4</Paragraphs>
  <TotalTime>50</TotalTime>
  <ScaleCrop>false</ScaleCrop>
  <LinksUpToDate>false</LinksUpToDate>
  <CharactersWithSpaces>2372</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2023-06-19T07:28:00Z</dcterms:created>
  <dc:creator>yu</dc:creator>
  <cp:lastModifiedBy>钱芳</cp:lastModifiedBy>
  <dcterms:modified xsi:type="dcterms:W3CDTF">2024-06-19T02:49:30Z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CA4F663A29974E46B3EC4D8141959B40_12</vt:lpwstr>
  </property>
</Properties>
</file>