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jc w:val="center"/>
        <w:rPr>
          <w:rFonts w:ascii="Helvetica" w:hAnsi="Helvetica" w:cs="Helvetica"/>
          <w:b/>
          <w:bCs/>
          <w:sz w:val="44"/>
          <w:szCs w:val="44"/>
        </w:rPr>
      </w:pPr>
      <w:r>
        <w:rPr>
          <w:rFonts w:hint="eastAsia" w:ascii="Helvetica" w:hAnsi="Helvetica" w:cs="Helvetica"/>
          <w:b/>
          <w:bCs/>
          <w:sz w:val="44"/>
          <w:szCs w:val="44"/>
        </w:rPr>
        <w:t>今日动态</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jc w:val="center"/>
        <w:textAlignment w:val="auto"/>
        <w:rPr>
          <w:rFonts w:hint="eastAsia" w:ascii="楷体" w:hAnsi="楷体" w:eastAsia="楷体"/>
          <w:color w:val="auto"/>
          <w:sz w:val="28"/>
          <w:szCs w:val="28"/>
          <w:lang w:val="en-US" w:eastAsia="zh-CN"/>
        </w:rPr>
      </w:pPr>
      <w:r>
        <w:rPr>
          <w:rFonts w:hint="eastAsia" w:ascii="楷体" w:hAnsi="楷体" w:eastAsia="楷体"/>
          <w:color w:val="auto"/>
          <w:sz w:val="28"/>
          <w:szCs w:val="28"/>
          <w:u w:val="single"/>
          <w:lang w:val="en-US" w:eastAsia="zh-CN"/>
        </w:rPr>
        <w:t xml:space="preserve">10.21 </w:t>
      </w:r>
      <w:r>
        <w:rPr>
          <w:rFonts w:hint="default" w:ascii="楷体" w:hAnsi="楷体" w:eastAsia="楷体"/>
          <w:color w:val="auto"/>
          <w:sz w:val="28"/>
          <w:szCs w:val="28"/>
          <w:u w:val="single"/>
          <w:lang w:eastAsia="zh-Hans"/>
        </w:rPr>
        <w:t xml:space="preserve"> </w:t>
      </w:r>
      <w:r>
        <w:rPr>
          <w:rFonts w:hint="eastAsia" w:ascii="楷体" w:hAnsi="楷体" w:eastAsia="楷体"/>
          <w:color w:val="auto"/>
          <w:sz w:val="28"/>
          <w:szCs w:val="28"/>
          <w:u w:val="single"/>
          <w:lang w:val="en-US" w:eastAsia="zh-CN"/>
        </w:rPr>
        <w:t xml:space="preserve"> </w:t>
      </w:r>
      <w:r>
        <w:rPr>
          <w:rFonts w:hint="eastAsia" w:ascii="楷体" w:hAnsi="楷体" w:eastAsia="楷体"/>
          <w:color w:val="auto"/>
          <w:sz w:val="28"/>
          <w:szCs w:val="28"/>
          <w:u w:val="single"/>
        </w:rPr>
        <w:t>星期</w:t>
      </w:r>
      <w:r>
        <w:rPr>
          <w:rFonts w:hint="eastAsia" w:ascii="楷体" w:hAnsi="楷体" w:eastAsia="楷体"/>
          <w:color w:val="auto"/>
          <w:sz w:val="28"/>
          <w:szCs w:val="28"/>
          <w:u w:val="single"/>
          <w:lang w:val="en-US" w:eastAsia="zh-CN"/>
        </w:rPr>
        <w:t xml:space="preserve">一 </w:t>
      </w:r>
      <w:r>
        <w:rPr>
          <w:rFonts w:hint="default" w:ascii="楷体" w:hAnsi="楷体" w:eastAsia="楷体"/>
          <w:color w:val="auto"/>
          <w:sz w:val="28"/>
          <w:szCs w:val="28"/>
          <w:u w:val="single"/>
        </w:rPr>
        <w:t xml:space="preserve"> </w:t>
      </w:r>
      <w:r>
        <w:rPr>
          <w:rFonts w:hint="eastAsia" w:ascii="楷体" w:hAnsi="楷体" w:eastAsia="楷体"/>
          <w:color w:val="auto"/>
          <w:sz w:val="28"/>
          <w:szCs w:val="28"/>
          <w:u w:val="single"/>
          <w:lang w:val="en-US" w:eastAsia="zh-CN"/>
        </w:rPr>
        <w:t>阴</w:t>
      </w:r>
    </w:p>
    <w:p>
      <w:pPr>
        <w:autoSpaceDE w:val="0"/>
        <w:autoSpaceDN w:val="0"/>
        <w:adjustRightInd w:val="0"/>
        <w:jc w:val="center"/>
        <w:rPr>
          <w:rFonts w:hint="default" w:ascii="Times" w:hAnsi="Times" w:cs="Times" w:eastAsiaTheme="minorEastAsia"/>
          <w:b/>
          <w:color w:val="7A620E" w:themeColor="accent3" w:themeShade="80"/>
          <w:sz w:val="21"/>
          <w:szCs w:val="21"/>
          <w:lang w:eastAsia="zh-CN"/>
        </w:rPr>
      </w:pPr>
      <w:r>
        <w:rPr>
          <w:rFonts w:hint="eastAsia" w:ascii="楷体" w:hAnsi="楷体" w:eastAsia="楷体" w:cs="Times New Roman"/>
          <w:color w:val="auto"/>
          <w:sz w:val="28"/>
          <w:szCs w:val="28"/>
          <w:u w:val="single"/>
          <w:lang w:eastAsia="zh-CN"/>
        </w:rPr>
        <w:t>班级人数：</w:t>
      </w:r>
      <w:r>
        <w:rPr>
          <w:rFonts w:hint="eastAsia" w:ascii="楷体" w:hAnsi="楷体" w:eastAsia="楷体" w:cs="Times New Roman"/>
          <w:color w:val="auto"/>
          <w:sz w:val="28"/>
          <w:szCs w:val="28"/>
          <w:u w:val="single"/>
          <w:lang w:val="en-US" w:eastAsia="zh-CN"/>
        </w:rPr>
        <w:t>23</w:t>
      </w:r>
      <w:r>
        <w:rPr>
          <w:rFonts w:hint="eastAsia" w:ascii="楷体" w:hAnsi="楷体" w:eastAsia="楷体" w:cs="Times New Roman"/>
          <w:color w:val="auto"/>
          <w:sz w:val="28"/>
          <w:szCs w:val="28"/>
          <w:u w:val="single"/>
          <w:lang w:eastAsia="zh-CN"/>
        </w:rPr>
        <w:t>人，今日实到：2</w:t>
      </w:r>
      <w:r>
        <w:rPr>
          <w:rFonts w:hint="eastAsia" w:ascii="楷体" w:hAnsi="楷体" w:eastAsia="楷体" w:cs="Times New Roman"/>
          <w:color w:val="auto"/>
          <w:sz w:val="28"/>
          <w:szCs w:val="28"/>
          <w:u w:val="single"/>
          <w:lang w:val="en-US" w:eastAsia="zh-CN"/>
        </w:rPr>
        <w:t>3</w:t>
      </w:r>
      <w:bookmarkStart w:id="0" w:name="_GoBack"/>
      <w:bookmarkEnd w:id="0"/>
      <w:r>
        <w:rPr>
          <w:rFonts w:hint="eastAsia" w:ascii="楷体" w:hAnsi="楷体" w:eastAsia="楷体" w:cs="Times New Roman"/>
          <w:color w:val="auto"/>
          <w:sz w:val="28"/>
          <w:szCs w:val="28"/>
          <w:u w:val="single"/>
          <w:lang w:eastAsia="zh-CN"/>
        </w:rPr>
        <w:t>人。</w:t>
      </w:r>
    </w:p>
    <w:tbl>
      <w:tblPr>
        <w:tblStyle w:val="5"/>
        <w:tblpPr w:leftFromText="180" w:rightFromText="180" w:vertAnchor="text" w:horzAnchor="page" w:tblpX="1569" w:tblpY="791"/>
        <w:tblOverlap w:val="never"/>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1946"/>
        <w:gridCol w:w="1790"/>
        <w:gridCol w:w="1884"/>
        <w:gridCol w:w="1526"/>
      </w:tblGrid>
      <w:tr>
        <w:trPr>
          <w:trHeight w:val="1391" w:hRule="atLeast"/>
        </w:trPr>
        <w:tc>
          <w:tcPr>
            <w:tcW w:w="1732" w:type="dxa"/>
            <w:vAlign w:val="center"/>
          </w:tcPr>
          <w:p>
            <w:pPr>
              <w:jc w:val="center"/>
              <w:rPr>
                <w:rFonts w:ascii="宋体" w:hAnsi="宋体"/>
                <w:b/>
                <w:bCs/>
                <w:szCs w:val="21"/>
              </w:rPr>
            </w:pPr>
            <w:r>
              <w:rPr>
                <w:rFonts w:hint="eastAsia" w:ascii="宋体" w:hAnsi="宋体"/>
                <w:b/>
                <w:bCs/>
                <w:szCs w:val="21"/>
              </w:rPr>
              <w:t>姓名</w:t>
            </w:r>
          </w:p>
        </w:tc>
        <w:tc>
          <w:tcPr>
            <w:tcW w:w="1946" w:type="dxa"/>
            <w:vAlign w:val="center"/>
          </w:tcPr>
          <w:p>
            <w:pPr>
              <w:jc w:val="center"/>
              <w:rPr>
                <w:rFonts w:hint="eastAsia" w:ascii="宋体" w:hAnsi="宋体"/>
                <w:b/>
                <w:bCs/>
                <w:szCs w:val="21"/>
                <w:lang w:val="en-US" w:eastAsia="zh-CN"/>
              </w:rPr>
            </w:pPr>
            <w:r>
              <w:rPr>
                <w:rFonts w:hint="eastAsia" w:ascii="宋体" w:hAnsi="宋体"/>
                <w:b/>
                <w:bCs/>
                <w:szCs w:val="21"/>
                <w:lang w:val="en-US" w:eastAsia="zh-CN"/>
              </w:rPr>
              <w:t>晨间签到</w:t>
            </w:r>
          </w:p>
          <w:p>
            <w:pPr>
              <w:jc w:val="center"/>
              <w:rPr>
                <w:rFonts w:hint="eastAsia"/>
                <w:b/>
                <w:bCs/>
                <w:szCs w:val="21"/>
              </w:rPr>
            </w:pPr>
            <w:r>
              <w:rPr>
                <w:rFonts w:hint="default" w:ascii="宋体" w:hAnsi="宋体"/>
                <w:b/>
                <w:bCs/>
                <w:szCs w:val="21"/>
                <w:lang w:eastAsia="zh-Hans"/>
              </w:rPr>
              <w:t>（</w:t>
            </w:r>
            <w:r>
              <w:rPr>
                <w:rFonts w:hint="eastAsia" w:ascii="宋体" w:hAnsi="宋体"/>
                <w:b/>
                <w:bCs/>
                <w:szCs w:val="21"/>
                <w:lang w:val="en-US" w:eastAsia="zh-CN"/>
              </w:rPr>
              <w:t>签到★</w:t>
            </w:r>
            <w:r>
              <w:rPr>
                <w:rFonts w:hint="default" w:ascii="宋体" w:hAnsi="宋体"/>
                <w:b/>
                <w:bCs/>
                <w:szCs w:val="21"/>
                <w:lang w:eastAsia="zh-Hans"/>
              </w:rPr>
              <w:t>、</w:t>
            </w:r>
            <w:r>
              <w:rPr>
                <w:rFonts w:hint="eastAsia" w:ascii="宋体" w:hAnsi="宋体"/>
                <w:b/>
                <w:bCs/>
                <w:szCs w:val="21"/>
                <w:lang w:val="en-US" w:eastAsia="zh-Hans"/>
              </w:rPr>
              <w:t>没</w:t>
            </w:r>
            <w:r>
              <w:rPr>
                <w:rFonts w:hint="eastAsia" w:ascii="宋体" w:hAnsi="宋体"/>
                <w:b/>
                <w:bCs/>
                <w:szCs w:val="21"/>
                <w:lang w:val="en-US" w:eastAsia="zh-CN"/>
              </w:rPr>
              <w:t>签到</w:t>
            </w:r>
            <w:r>
              <w:rPr>
                <w:rFonts w:hint="eastAsia" w:ascii="宋体" w:hAnsi="宋体"/>
                <w:b/>
                <w:bCs/>
                <w:szCs w:val="21"/>
                <w:lang w:eastAsia="zh-CN"/>
              </w:rPr>
              <w:t>●</w:t>
            </w:r>
            <w:r>
              <w:rPr>
                <w:rFonts w:hint="default" w:ascii="宋体" w:hAnsi="宋体"/>
                <w:b/>
                <w:bCs/>
                <w:szCs w:val="21"/>
                <w:lang w:eastAsia="zh-Hans"/>
              </w:rPr>
              <w:t>）</w:t>
            </w:r>
          </w:p>
        </w:tc>
        <w:tc>
          <w:tcPr>
            <w:tcW w:w="1790" w:type="dxa"/>
            <w:vAlign w:val="center"/>
          </w:tcPr>
          <w:p>
            <w:pPr>
              <w:jc w:val="center"/>
              <w:rPr>
                <w:rFonts w:ascii="宋体" w:hAnsi="宋体"/>
                <w:b/>
                <w:bCs/>
                <w:szCs w:val="21"/>
              </w:rPr>
            </w:pPr>
            <w:r>
              <w:rPr>
                <w:rFonts w:hint="eastAsia" w:ascii="宋体" w:hAnsi="宋体"/>
                <w:b/>
                <w:bCs/>
                <w:szCs w:val="21"/>
              </w:rPr>
              <w:t>进餐</w:t>
            </w:r>
          </w:p>
          <w:p>
            <w:pPr>
              <w:jc w:val="center"/>
              <w:rPr>
                <w:rFonts w:ascii="宋体" w:hAnsi="宋体"/>
                <w:b/>
                <w:bCs/>
                <w:szCs w:val="21"/>
              </w:rPr>
            </w:pPr>
            <w:r>
              <w:rPr>
                <w:rFonts w:hint="eastAsia" w:ascii="宋体" w:hAnsi="宋体"/>
                <w:b/>
                <w:bCs/>
                <w:szCs w:val="21"/>
              </w:rPr>
              <w:t>（全部</w:t>
            </w:r>
            <w:r>
              <w:rPr>
                <w:rFonts w:hint="eastAsia" w:ascii="宋体" w:hAnsi="宋体"/>
                <w:b/>
                <w:bCs/>
                <w:szCs w:val="21"/>
                <w:lang w:val="en-US" w:eastAsia="zh-CN"/>
              </w:rPr>
              <w:t>★</w:t>
            </w:r>
            <w:r>
              <w:rPr>
                <w:rFonts w:hint="eastAsia" w:ascii="宋体" w:hAnsi="宋体"/>
                <w:b/>
                <w:bCs/>
                <w:szCs w:val="21"/>
              </w:rPr>
              <w:t>、没吃</w:t>
            </w:r>
            <w:r>
              <w:rPr>
                <w:rFonts w:hint="eastAsia" w:ascii="宋体" w:hAnsi="宋体"/>
                <w:b/>
                <w:bCs/>
                <w:szCs w:val="21"/>
                <w:lang w:val="en-US" w:eastAsia="zh-Hans"/>
              </w:rPr>
              <w:t>完</w:t>
            </w:r>
            <w:r>
              <w:rPr>
                <w:rFonts w:hint="eastAsia" w:ascii="宋体" w:hAnsi="宋体"/>
                <w:b/>
                <w:bCs/>
                <w:szCs w:val="21"/>
                <w:lang w:eastAsia="zh-CN"/>
              </w:rPr>
              <w:t>●</w:t>
            </w:r>
            <w:r>
              <w:rPr>
                <w:rFonts w:hint="eastAsia" w:ascii="宋体" w:hAnsi="宋体"/>
                <w:b/>
                <w:bCs/>
                <w:szCs w:val="21"/>
              </w:rPr>
              <w:t>）</w:t>
            </w:r>
          </w:p>
        </w:tc>
        <w:tc>
          <w:tcPr>
            <w:tcW w:w="1884" w:type="dxa"/>
            <w:vAlign w:val="center"/>
          </w:tcPr>
          <w:p>
            <w:pPr>
              <w:jc w:val="center"/>
              <w:rPr>
                <w:rFonts w:hint="eastAsia" w:ascii="宋体" w:hAnsi="宋体"/>
                <w:b/>
                <w:bCs/>
                <w:szCs w:val="21"/>
                <w:lang w:val="en-US" w:eastAsia="zh-Hans"/>
              </w:rPr>
            </w:pPr>
            <w:r>
              <w:rPr>
                <w:rFonts w:hint="eastAsia" w:ascii="宋体" w:hAnsi="宋体"/>
                <w:b/>
                <w:bCs/>
                <w:szCs w:val="21"/>
                <w:lang w:val="en-US" w:eastAsia="zh-Hans"/>
              </w:rPr>
              <w:t>午睡</w:t>
            </w:r>
          </w:p>
          <w:p>
            <w:pPr>
              <w:jc w:val="center"/>
              <w:rPr>
                <w:rFonts w:hint="default" w:ascii="宋体" w:hAnsi="宋体"/>
                <w:b/>
                <w:bCs/>
                <w:szCs w:val="21"/>
                <w:lang w:eastAsia="zh-Hans"/>
              </w:rPr>
            </w:pPr>
            <w:r>
              <w:rPr>
                <w:rFonts w:hint="default" w:ascii="宋体" w:hAnsi="宋体"/>
                <w:b/>
                <w:bCs/>
                <w:szCs w:val="21"/>
                <w:lang w:eastAsia="zh-Hans"/>
              </w:rPr>
              <w:t>（</w:t>
            </w:r>
            <w:r>
              <w:rPr>
                <w:rFonts w:hint="eastAsia" w:ascii="宋体" w:hAnsi="宋体"/>
                <w:b/>
                <w:bCs/>
                <w:szCs w:val="21"/>
                <w:lang w:val="en-US" w:eastAsia="zh-Hans"/>
              </w:rPr>
              <w:t>睡着</w:t>
            </w:r>
            <w:r>
              <w:rPr>
                <w:rFonts w:hint="eastAsia" w:ascii="宋体" w:hAnsi="宋体"/>
                <w:b/>
                <w:bCs/>
                <w:szCs w:val="21"/>
                <w:lang w:val="en-US" w:eastAsia="zh-CN"/>
              </w:rPr>
              <w:t>★</w:t>
            </w:r>
            <w:r>
              <w:rPr>
                <w:rFonts w:hint="default" w:ascii="宋体" w:hAnsi="宋体"/>
                <w:b/>
                <w:bCs/>
                <w:szCs w:val="21"/>
                <w:lang w:eastAsia="zh-Hans"/>
              </w:rPr>
              <w:t>、</w:t>
            </w:r>
            <w:r>
              <w:rPr>
                <w:rFonts w:hint="eastAsia" w:ascii="宋体" w:hAnsi="宋体"/>
                <w:b/>
                <w:bCs/>
                <w:szCs w:val="21"/>
                <w:lang w:val="en-US" w:eastAsia="zh-Hans"/>
              </w:rPr>
              <w:t>没睡</w:t>
            </w:r>
            <w:r>
              <w:rPr>
                <w:rFonts w:hint="eastAsia" w:ascii="宋体" w:hAnsi="宋体"/>
                <w:b/>
                <w:bCs/>
                <w:szCs w:val="21"/>
                <w:lang w:eastAsia="zh-CN"/>
              </w:rPr>
              <w:t>●</w:t>
            </w:r>
            <w:r>
              <w:rPr>
                <w:rFonts w:hint="default" w:ascii="宋体" w:hAnsi="宋体"/>
                <w:b/>
                <w:bCs/>
                <w:szCs w:val="21"/>
                <w:lang w:eastAsia="zh-Hans"/>
              </w:rPr>
              <w:t>）</w:t>
            </w:r>
          </w:p>
        </w:tc>
        <w:tc>
          <w:tcPr>
            <w:tcW w:w="1526" w:type="dxa"/>
            <w:vAlign w:val="center"/>
          </w:tcPr>
          <w:p>
            <w:pPr>
              <w:jc w:val="center"/>
              <w:rPr>
                <w:rFonts w:hint="default" w:ascii="宋体" w:hAnsi="宋体"/>
                <w:b/>
                <w:bCs/>
                <w:szCs w:val="21"/>
                <w:lang w:val="en-US" w:eastAsia="zh-CN"/>
              </w:rPr>
            </w:pPr>
            <w:r>
              <w:rPr>
                <w:rFonts w:hint="eastAsia" w:ascii="宋体" w:hAnsi="宋体"/>
                <w:b/>
                <w:bCs/>
                <w:szCs w:val="21"/>
                <w:lang w:val="en-US" w:eastAsia="zh-CN"/>
              </w:rPr>
              <w:t>备注</w:t>
            </w:r>
          </w:p>
        </w:tc>
      </w:tr>
      <w:tr>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赖薪宇</w:t>
            </w:r>
          </w:p>
        </w:tc>
        <w:tc>
          <w:tcPr>
            <w:tcW w:w="1946"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0"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万锦泽</w:t>
            </w:r>
          </w:p>
        </w:tc>
        <w:tc>
          <w:tcPr>
            <w:tcW w:w="1946"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884"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2"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王亦豪</w:t>
            </w:r>
          </w:p>
        </w:tc>
        <w:tc>
          <w:tcPr>
            <w:tcW w:w="1946"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790" w:type="dxa"/>
            <w:vAlign w:val="center"/>
          </w:tcPr>
          <w:p>
            <w:pPr>
              <w:jc w:val="center"/>
              <w:rPr>
                <w:rFonts w:hint="default"/>
                <w:b/>
                <w:bCs/>
                <w:szCs w:val="21"/>
                <w:lang w:val="en-US" w:eastAsia="zh-CN"/>
              </w:rPr>
            </w:pPr>
            <w:r>
              <w:rPr>
                <w:rFonts w:hint="eastAsia" w:ascii="宋体" w:hAnsi="宋体"/>
                <w:b/>
                <w:bCs/>
                <w:szCs w:val="21"/>
                <w:lang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高望</w:t>
            </w:r>
          </w:p>
        </w:tc>
        <w:tc>
          <w:tcPr>
            <w:tcW w:w="1946"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张奕</w:t>
            </w:r>
          </w:p>
        </w:tc>
        <w:tc>
          <w:tcPr>
            <w:tcW w:w="1946"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790"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val="en-US" w:eastAsia="zh-CN"/>
              </w:rPr>
              <w:t>★</w:t>
            </w:r>
          </w:p>
        </w:tc>
        <w:tc>
          <w:tcPr>
            <w:tcW w:w="1526"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万殊同</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何蒋晔</w:t>
            </w:r>
          </w:p>
        </w:tc>
        <w:tc>
          <w:tcPr>
            <w:tcW w:w="1946" w:type="dxa"/>
            <w:vAlign w:val="center"/>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Times New Roman" w:hAnsi="Times New Roman" w:cs="Times New Roman" w:eastAsiaTheme="minorEastAsia"/>
                <w:b/>
                <w:bCs/>
                <w:sz w:val="24"/>
                <w:szCs w:val="24"/>
                <w:lang w:val="en-US" w:eastAsia="zh-Hans"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张东洋</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84" w:type="dxa"/>
            <w:vAlign w:val="center"/>
          </w:tcPr>
          <w:p>
            <w:pPr>
              <w:jc w:val="center"/>
              <w:rPr>
                <w:b/>
                <w:bCs/>
                <w:szCs w:val="21"/>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韩承宇</w:t>
            </w:r>
          </w:p>
        </w:tc>
        <w:tc>
          <w:tcPr>
            <w:tcW w:w="1946"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eastAsia="zh-CN"/>
              </w:rPr>
              <w:t>●</w:t>
            </w:r>
          </w:p>
        </w:tc>
        <w:tc>
          <w:tcPr>
            <w:tcW w:w="1790" w:type="dxa"/>
            <w:vAlign w:val="center"/>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884" w:type="dxa"/>
            <w:vAlign w:val="center"/>
          </w:tcPr>
          <w:p>
            <w:pPr>
              <w:jc w:val="center"/>
              <w:rPr>
                <w:rFonts w:hint="default" w:eastAsiaTheme="minorEastAsia"/>
                <w:b/>
                <w:bCs/>
                <w:szCs w:val="21"/>
                <w:lang w:val="en-US" w:eastAsia="zh-CN"/>
              </w:rPr>
            </w:pPr>
            <w:r>
              <w:rPr>
                <w:rFonts w:hint="eastAsia"/>
                <w:b/>
                <w:bCs/>
                <w:szCs w:val="21"/>
                <w:lang w:val="en-US" w:eastAsia="zh-CN"/>
              </w:rPr>
              <w:t>下午请假</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任泽轩</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刘宸泽</w:t>
            </w:r>
          </w:p>
        </w:tc>
        <w:tc>
          <w:tcPr>
            <w:tcW w:w="1946" w:type="dxa"/>
            <w:vAlign w:val="center"/>
          </w:tcPr>
          <w:p>
            <w:pPr>
              <w:jc w:val="center"/>
              <w:rPr>
                <w:rFonts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eastAsiaTheme="minorEastAsia"/>
                <w:b/>
                <w:bCs/>
                <w:szCs w:val="21"/>
                <w:lang w:val="en-US" w:eastAsia="zh-CN"/>
              </w:rPr>
            </w:pPr>
            <w:r>
              <w:rPr>
                <w:rFonts w:hint="eastAsia" w:ascii="宋体" w:hAnsi="宋体"/>
                <w:b/>
                <w:bCs/>
                <w:szCs w:val="21"/>
                <w:lang w:val="en-US"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潘沐炀</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冯原</w:t>
            </w:r>
          </w:p>
        </w:tc>
        <w:tc>
          <w:tcPr>
            <w:tcW w:w="1946" w:type="dxa"/>
            <w:vAlign w:val="center"/>
          </w:tcPr>
          <w:p>
            <w:pPr>
              <w:jc w:val="center"/>
              <w:rPr>
                <w:rFonts w:hint="eastAsia" w:ascii="Times New Roman" w:hAnsi="Times New Roman" w:cs="Times New Roman" w:eastAsiaTheme="minorEastAsia"/>
                <w:b/>
                <w:bCs/>
                <w:sz w:val="24"/>
                <w:szCs w:val="21"/>
                <w:lang w:val="en-US" w:eastAsia="zh-Hans" w:bidi="ar-SA"/>
              </w:rPr>
            </w:pPr>
            <w:r>
              <w:rPr>
                <w:rFonts w:hint="eastAsia" w:ascii="宋体" w:hAnsi="宋体"/>
                <w:b/>
                <w:bCs/>
                <w:szCs w:val="21"/>
                <w:lang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rFonts w:hint="eastAsia" w:ascii="Times New Roman" w:hAnsi="Times New Roman" w:cs="Times New Roman" w:eastAsiaTheme="minorEastAsia"/>
                <w:b/>
                <w:bCs/>
                <w:sz w:val="24"/>
                <w:szCs w:val="24"/>
                <w:lang w:val="en-US" w:eastAsia="zh-Han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郭舒耀</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rFonts w:hint="default" w:eastAsiaTheme="minorEastAsia"/>
                <w:b/>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szCs w:val="21"/>
              </w:rPr>
            </w:pPr>
            <w:r>
              <w:rPr>
                <w:rFonts w:hint="eastAsia" w:ascii="宋体" w:hAnsi="宋体" w:eastAsia="宋体" w:cs="宋体"/>
                <w:b/>
                <w:bCs/>
                <w:i w:val="0"/>
                <w:iCs w:val="0"/>
                <w:color w:val="000000"/>
                <w:kern w:val="0"/>
                <w:sz w:val="24"/>
                <w:szCs w:val="24"/>
                <w:u w:val="none"/>
                <w:lang w:val="en-US" w:eastAsia="zh-CN" w:bidi="ar"/>
              </w:rPr>
              <w:t>余一凡</w:t>
            </w:r>
          </w:p>
        </w:tc>
        <w:tc>
          <w:tcPr>
            <w:tcW w:w="1946" w:type="dxa"/>
            <w:vAlign w:val="center"/>
          </w:tcPr>
          <w:p>
            <w:pPr>
              <w:jc w:val="center"/>
              <w:rPr>
                <w:rFonts w:hint="eastAsia" w:ascii="Times New Roman" w:hAnsi="Times New Roman" w:cs="Times New Roman" w:eastAsiaTheme="minorEastAsia"/>
                <w:b/>
                <w:bCs/>
                <w:sz w:val="24"/>
                <w:szCs w:val="21"/>
                <w:lang w:val="en-US" w:eastAsia="zh-CN" w:bidi="ar-SA"/>
              </w:rPr>
            </w:pPr>
            <w:r>
              <w:rPr>
                <w:rFonts w:hint="eastAsia" w:ascii="宋体" w:hAnsi="宋体"/>
                <w:b/>
                <w:bCs/>
                <w:szCs w:val="21"/>
                <w:lang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党佳琪</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杨星月</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毛煜祺</w:t>
            </w:r>
          </w:p>
        </w:tc>
        <w:tc>
          <w:tcPr>
            <w:tcW w:w="1946"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b/>
                <w:bCs/>
                <w:szCs w:val="21"/>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李醇韵</w:t>
            </w:r>
          </w:p>
        </w:tc>
        <w:tc>
          <w:tcPr>
            <w:tcW w:w="1946"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刘欣然</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b/>
                <w:bCs/>
                <w:szCs w:val="21"/>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朱沐菡</w:t>
            </w:r>
          </w:p>
        </w:tc>
        <w:tc>
          <w:tcPr>
            <w:tcW w:w="1946"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b/>
                <w:bCs/>
                <w:szCs w:val="21"/>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0"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张芸汐</w:t>
            </w:r>
          </w:p>
        </w:tc>
        <w:tc>
          <w:tcPr>
            <w:tcW w:w="1946"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宋体" w:hAnsi="宋体" w:cs="Times New Roman" w:eastAsiaTheme="minorEastAsia"/>
                <w:b/>
                <w:bCs/>
                <w:sz w:val="24"/>
                <w:szCs w:val="21"/>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eastAsiaTheme="minorEastAsia"/>
                <w:b/>
                <w:bCs/>
                <w:szCs w:val="21"/>
                <w:lang w:val="en-US" w:eastAsia="zh-CN"/>
              </w:rPr>
            </w:pPr>
            <w:r>
              <w:rPr>
                <w:rFonts w:hint="eastAsia" w:ascii="宋体" w:hAnsi="宋体"/>
                <w:b/>
                <w:bCs/>
                <w:szCs w:val="21"/>
                <w:lang w:val="en-US" w:eastAsia="zh-CN"/>
              </w:rPr>
              <w:t>★</w:t>
            </w:r>
          </w:p>
        </w:tc>
        <w:tc>
          <w:tcPr>
            <w:tcW w:w="1526" w:type="dxa"/>
            <w:vAlign w:val="top"/>
          </w:tcPr>
          <w:p>
            <w:pPr>
              <w:jc w:val="center"/>
              <w:rPr>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1732" w:type="dxa"/>
            <w:vAlign w:val="center"/>
          </w:tcPr>
          <w:p>
            <w:pPr>
              <w:keepNext w:val="0"/>
              <w:keepLines w:val="0"/>
              <w:widowControl/>
              <w:suppressLineNumbers w:val="0"/>
              <w:jc w:val="center"/>
              <w:textAlignment w:val="bottom"/>
              <w:rPr>
                <w:b/>
                <w:bCs/>
              </w:rPr>
            </w:pPr>
            <w:r>
              <w:rPr>
                <w:rFonts w:hint="eastAsia" w:ascii="宋体" w:hAnsi="宋体" w:eastAsia="宋体" w:cs="宋体"/>
                <w:b/>
                <w:bCs/>
                <w:i w:val="0"/>
                <w:iCs w:val="0"/>
                <w:color w:val="000000"/>
                <w:kern w:val="0"/>
                <w:sz w:val="24"/>
                <w:szCs w:val="24"/>
                <w:u w:val="none"/>
                <w:lang w:val="en-US" w:eastAsia="zh-CN" w:bidi="ar"/>
              </w:rPr>
              <w:t>费思佳</w:t>
            </w:r>
          </w:p>
        </w:tc>
        <w:tc>
          <w:tcPr>
            <w:tcW w:w="1946" w:type="dxa"/>
            <w:vAlign w:val="center"/>
          </w:tcPr>
          <w:p>
            <w:pPr>
              <w:jc w:val="center"/>
              <w:rPr>
                <w:rFonts w:hint="eastAsia"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790" w:type="dxa"/>
            <w:vAlign w:val="center"/>
          </w:tcPr>
          <w:p>
            <w:pPr>
              <w:jc w:val="center"/>
              <w:rPr>
                <w:rFonts w:hint="default" w:ascii="Times New Roman" w:hAnsi="Times New Roman" w:cs="Times New Roman" w:eastAsiaTheme="minorEastAsia"/>
                <w:b/>
                <w:bCs/>
                <w:sz w:val="24"/>
                <w:szCs w:val="24"/>
                <w:lang w:val="en-US" w:eastAsia="zh-CN" w:bidi="ar-SA"/>
              </w:rPr>
            </w:pPr>
            <w:r>
              <w:rPr>
                <w:rFonts w:hint="eastAsia" w:ascii="宋体" w:hAnsi="宋体"/>
                <w:b/>
                <w:bCs/>
                <w:szCs w:val="21"/>
                <w:lang w:val="en-US" w:eastAsia="zh-CN"/>
              </w:rPr>
              <w:t>★</w:t>
            </w:r>
          </w:p>
        </w:tc>
        <w:tc>
          <w:tcPr>
            <w:tcW w:w="1884" w:type="dxa"/>
            <w:vAlign w:val="center"/>
          </w:tcPr>
          <w:p>
            <w:pPr>
              <w:jc w:val="center"/>
              <w:rPr>
                <w:rFonts w:hint="default" w:ascii="Times New Roman" w:hAnsi="Times New Roman" w:cs="Times New Roman" w:eastAsiaTheme="minorEastAsia"/>
                <w:b/>
                <w:bCs/>
                <w:sz w:val="24"/>
                <w:szCs w:val="21"/>
                <w:lang w:val="en-US" w:eastAsia="zh-CN" w:bidi="ar-SA"/>
              </w:rPr>
            </w:pPr>
            <w:r>
              <w:rPr>
                <w:rFonts w:hint="eastAsia" w:ascii="宋体" w:hAnsi="宋体"/>
                <w:b/>
                <w:bCs/>
                <w:szCs w:val="21"/>
                <w:lang w:val="en-US" w:eastAsia="zh-CN"/>
              </w:rPr>
              <w:t>★</w:t>
            </w:r>
          </w:p>
        </w:tc>
        <w:tc>
          <w:tcPr>
            <w:tcW w:w="1526" w:type="dxa"/>
            <w:vAlign w:val="top"/>
          </w:tcPr>
          <w:p>
            <w:pPr>
              <w:jc w:val="center"/>
              <w:rPr>
                <w:b/>
                <w:bCs/>
                <w:szCs w:val="21"/>
              </w:rPr>
            </w:pPr>
          </w:p>
        </w:tc>
      </w:tr>
    </w:tbl>
    <w:p>
      <w:pPr>
        <w:autoSpaceDE w:val="0"/>
        <w:autoSpaceDN w:val="0"/>
        <w:adjustRightInd w:val="0"/>
        <w:jc w:val="center"/>
        <w:rPr>
          <w:rFonts w:hint="eastAsia" w:ascii="Helvetica" w:hAnsi="Helvetica" w:cs="Helvetica"/>
          <w:b/>
          <w:bCs/>
          <w:lang w:val="en-US" w:eastAsia="zh-CN"/>
        </w:rPr>
      </w:pPr>
      <w:r>
        <w:rPr>
          <w:rFonts w:ascii="Helvetica" w:hAnsi="Helvetica" w:cs="Helvetica"/>
        </w:rPr>
        <w:drawing>
          <wp:inline distT="0" distB="0" distL="0" distR="0">
            <wp:extent cx="326390" cy="326390"/>
            <wp:effectExtent l="0" t="0" r="3810" b="3810"/>
            <wp:docPr id="59" name="图片 59"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rPr>
        <w:t>一日生活活动篇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61" name="图片 6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autoSpaceDE w:val="0"/>
        <w:autoSpaceDN w:val="0"/>
        <w:adjustRightInd w:val="0"/>
        <w:ind w:firstLine="480" w:firstLineChars="200"/>
        <w:jc w:val="both"/>
        <w:rPr>
          <w:rFonts w:hint="eastAsia" w:ascii="Helvetica" w:hAnsi="Helvetica" w:cs="Helvetica"/>
          <w:lang w:val="en-US" w:eastAsia="zh-CN"/>
        </w:rPr>
      </w:pPr>
    </w:p>
    <w:p>
      <w:pPr>
        <w:autoSpaceDE w:val="0"/>
        <w:autoSpaceDN w:val="0"/>
        <w:adjustRightInd w:val="0"/>
        <w:jc w:val="both"/>
        <w:rPr>
          <w:rFonts w:ascii="Helvetica" w:hAnsi="Helvetica" w:cs="Helvetica"/>
        </w:rPr>
      </w:pP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8890" b="8890"/>
            <wp:docPr id="2" name="图片 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区域活动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3" name="图片 3"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tbl>
      <w:tblPr>
        <w:tblStyle w:val="5"/>
        <w:tblW w:w="95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16"/>
        <w:gridCol w:w="3189"/>
        <w:gridCol w:w="3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07" w:hRule="atLeast"/>
        </w:trPr>
        <w:tc>
          <w:tcPr>
            <w:tcW w:w="3192"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drawing>
                <wp:inline distT="0" distB="0" distL="114300" distR="114300">
                  <wp:extent cx="1736725" cy="1441450"/>
                  <wp:effectExtent l="0" t="0" r="15875" b="6350"/>
                  <wp:docPr id="21" name="图片 18" descr="/Users/duanxuemei/Downloads/IMG_0763.jpgIMG_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descr="/Users/duanxuemei/Downloads/IMG_0763.jpgIMG_0763"/>
                          <pic:cNvPicPr>
                            <a:picLocks noChangeAspect="1"/>
                          </pic:cNvPicPr>
                        </pic:nvPicPr>
                        <pic:blipFill>
                          <a:blip r:embed="rId6"/>
                          <a:srcRect l="4824" r="4824"/>
                          <a:stretch>
                            <a:fillRect/>
                          </a:stretch>
                        </pic:blipFill>
                        <pic:spPr>
                          <a:xfrm>
                            <a:off x="0" y="0"/>
                            <a:ext cx="1736725" cy="1441450"/>
                          </a:xfrm>
                          <a:prstGeom prst="rect">
                            <a:avLst/>
                          </a:prstGeom>
                          <a:noFill/>
                          <a:ln>
                            <a:noFill/>
                          </a:ln>
                        </pic:spPr>
                      </pic:pic>
                    </a:graphicData>
                  </a:graphic>
                </wp:inline>
              </w:drawing>
            </w:r>
          </w:p>
        </w:tc>
        <w:tc>
          <w:tcPr>
            <w:tcW w:w="3193"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drawing>
                <wp:inline distT="0" distB="0" distL="114300" distR="114300">
                  <wp:extent cx="1722755" cy="1400810"/>
                  <wp:effectExtent l="0" t="0" r="4445" b="21590"/>
                  <wp:docPr id="19" name="图片 17" descr="/Users/duanxuemei/Downloads/IMG_0762.jpgIMG_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Users/duanxuemei/Downloads/IMG_0762.jpgIMG_0762"/>
                          <pic:cNvPicPr>
                            <a:picLocks noChangeAspect="1"/>
                          </pic:cNvPicPr>
                        </pic:nvPicPr>
                        <pic:blipFill>
                          <a:blip r:embed="rId7"/>
                          <a:srcRect l="3898" r="3898"/>
                          <a:stretch>
                            <a:fillRect/>
                          </a:stretch>
                        </pic:blipFill>
                        <pic:spPr>
                          <a:xfrm>
                            <a:off x="0" y="0"/>
                            <a:ext cx="1722755" cy="1400810"/>
                          </a:xfrm>
                          <a:prstGeom prst="rect">
                            <a:avLst/>
                          </a:prstGeom>
                          <a:noFill/>
                          <a:ln>
                            <a:noFill/>
                          </a:ln>
                        </pic:spPr>
                      </pic:pic>
                    </a:graphicData>
                  </a:graphic>
                </wp:inline>
              </w:drawing>
            </w:r>
          </w:p>
        </w:tc>
        <w:tc>
          <w:tcPr>
            <w:tcW w:w="3193"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drawing>
                <wp:inline distT="0" distB="0" distL="114300" distR="114300">
                  <wp:extent cx="1676400" cy="1391285"/>
                  <wp:effectExtent l="0" t="0" r="0" b="5715"/>
                  <wp:docPr id="17" name="图片 16" descr="/Users/duanxuemei/Downloads/IMG_0761.jpgIMG_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Users/duanxuemei/Downloads/IMG_0761.jpgIMG_0761"/>
                          <pic:cNvPicPr>
                            <a:picLocks noChangeAspect="1"/>
                          </pic:cNvPicPr>
                        </pic:nvPicPr>
                        <pic:blipFill>
                          <a:blip r:embed="rId8"/>
                          <a:srcRect l="4838" r="4838"/>
                          <a:stretch>
                            <a:fillRect/>
                          </a:stretch>
                        </pic:blipFill>
                        <pic:spPr>
                          <a:xfrm>
                            <a:off x="0" y="0"/>
                            <a:ext cx="1676400" cy="13912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trPr>
        <w:tc>
          <w:tcPr>
            <w:tcW w:w="3192"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余一凡在建构区搭积木。</w:t>
            </w:r>
          </w:p>
        </w:tc>
        <w:tc>
          <w:tcPr>
            <w:tcW w:w="3193"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刘欣然在美工区用粘土做手工！</w:t>
            </w:r>
          </w:p>
        </w:tc>
        <w:tc>
          <w:tcPr>
            <w:tcW w:w="3193"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朱沐菡在桌面建构区用积木搭毛毛虫。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0" w:hRule="atLeast"/>
        </w:trPr>
        <w:tc>
          <w:tcPr>
            <w:tcW w:w="3192"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drawing>
                <wp:inline distT="0" distB="0" distL="114300" distR="114300">
                  <wp:extent cx="1894840" cy="1372870"/>
                  <wp:effectExtent l="0" t="0" r="10160" b="24130"/>
                  <wp:docPr id="15" name="图片 15" descr="/Users/duanxuemei/Downloads/IMG_0760.jpgIMG_0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Users/duanxuemei/Downloads/IMG_0760.jpgIMG_0760"/>
                          <pic:cNvPicPr>
                            <a:picLocks noChangeAspect="1"/>
                          </pic:cNvPicPr>
                        </pic:nvPicPr>
                        <pic:blipFill>
                          <a:blip r:embed="rId9"/>
                          <a:srcRect t="1709" b="1709"/>
                          <a:stretch>
                            <a:fillRect/>
                          </a:stretch>
                        </pic:blipFill>
                        <pic:spPr>
                          <a:xfrm>
                            <a:off x="0" y="0"/>
                            <a:ext cx="1894840" cy="1372870"/>
                          </a:xfrm>
                          <a:prstGeom prst="rect">
                            <a:avLst/>
                          </a:prstGeom>
                          <a:noFill/>
                          <a:ln>
                            <a:noFill/>
                          </a:ln>
                        </pic:spPr>
                      </pic:pic>
                    </a:graphicData>
                  </a:graphic>
                </wp:inline>
              </w:drawing>
            </w:r>
          </w:p>
        </w:tc>
        <w:tc>
          <w:tcPr>
            <w:tcW w:w="3193"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drawing>
                <wp:inline distT="0" distB="0" distL="114300" distR="114300">
                  <wp:extent cx="1840230" cy="1398270"/>
                  <wp:effectExtent l="0" t="0" r="13970" b="24130"/>
                  <wp:docPr id="23" name="图片 20" descr="/Users/duanxuemei/Downloads/IMG_0758.jpgIMG_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descr="/Users/duanxuemei/Downloads/IMG_0758.jpgIMG_0758"/>
                          <pic:cNvPicPr>
                            <a:picLocks noChangeAspect="1"/>
                          </pic:cNvPicPr>
                        </pic:nvPicPr>
                        <pic:blipFill>
                          <a:blip r:embed="rId10"/>
                          <a:srcRect l="658" r="658"/>
                          <a:stretch>
                            <a:fillRect/>
                          </a:stretch>
                        </pic:blipFill>
                        <pic:spPr>
                          <a:xfrm>
                            <a:off x="0" y="0"/>
                            <a:ext cx="1840230" cy="1398270"/>
                          </a:xfrm>
                          <a:prstGeom prst="rect">
                            <a:avLst/>
                          </a:prstGeom>
                          <a:noFill/>
                          <a:ln>
                            <a:noFill/>
                          </a:ln>
                        </pic:spPr>
                      </pic:pic>
                    </a:graphicData>
                  </a:graphic>
                </wp:inline>
              </w:drawing>
            </w:r>
          </w:p>
        </w:tc>
        <w:tc>
          <w:tcPr>
            <w:tcW w:w="3193"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drawing>
                <wp:inline distT="0" distB="0" distL="114300" distR="114300">
                  <wp:extent cx="1717675" cy="1431290"/>
                  <wp:effectExtent l="0" t="0" r="9525" b="16510"/>
                  <wp:docPr id="22" name="图片 19" descr="/Users/duanxuemei/Downloads/IMG_0757.jpgIMG_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Users/duanxuemei/Downloads/IMG_0757.jpgIMG_0757"/>
                          <pic:cNvPicPr>
                            <a:picLocks noChangeAspect="1"/>
                          </pic:cNvPicPr>
                        </pic:nvPicPr>
                        <pic:blipFill>
                          <a:blip r:embed="rId11"/>
                          <a:srcRect l="5013" r="5013"/>
                          <a:stretch>
                            <a:fillRect/>
                          </a:stretch>
                        </pic:blipFill>
                        <pic:spPr>
                          <a:xfrm>
                            <a:off x="0" y="0"/>
                            <a:ext cx="1717675" cy="14312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2" w:hRule="atLeast"/>
        </w:trPr>
        <w:tc>
          <w:tcPr>
            <w:tcW w:w="3192"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何蒋晔在益智区玩图形配对。</w:t>
            </w:r>
          </w:p>
        </w:tc>
        <w:tc>
          <w:tcPr>
            <w:tcW w:w="3193"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党佳琪在生活区烧饭。</w:t>
            </w:r>
          </w:p>
        </w:tc>
        <w:tc>
          <w:tcPr>
            <w:tcW w:w="3193"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heme="minorEastAsia" w:hAnsiTheme="minorEastAsia"/>
                <w:szCs w:val="21"/>
                <w:vertAlign w:val="baseline"/>
                <w:lang w:val="en-US" w:eastAsia="zh-CN"/>
              </w:rPr>
            </w:pPr>
            <w:r>
              <w:rPr>
                <w:rFonts w:hint="eastAsia" w:asciiTheme="minorEastAsia" w:hAnsiTheme="minorEastAsia"/>
                <w:szCs w:val="21"/>
                <w:vertAlign w:val="baseline"/>
                <w:lang w:val="en-US" w:eastAsia="zh-CN"/>
              </w:rPr>
              <w:t>冯原在娃娃家的客厅里游戏。</w:t>
            </w:r>
          </w:p>
        </w:tc>
      </w:tr>
    </w:tbl>
    <w:p>
      <w:pPr>
        <w:autoSpaceDE w:val="0"/>
        <w:autoSpaceDN w:val="0"/>
        <w:adjustRightInd w:val="0"/>
        <w:jc w:val="both"/>
        <w:rPr>
          <w:rFonts w:ascii="Helvetica" w:hAnsi="Helvetica" w:cs="Helvetica"/>
        </w:rPr>
      </w:pPr>
    </w:p>
    <w:p>
      <w:pPr>
        <w:autoSpaceDE w:val="0"/>
        <w:autoSpaceDN w:val="0"/>
        <w:adjustRightInd w:val="0"/>
        <w:jc w:val="center"/>
        <w:rPr>
          <w:rFonts w:ascii="Helvetica" w:hAnsi="Helvetica" w:cs="Helvetica"/>
        </w:rPr>
      </w:pPr>
      <w:r>
        <w:rPr>
          <w:rFonts w:ascii="Helvetica" w:hAnsi="Helvetica" w:cs="Helvetica"/>
        </w:rPr>
        <w:drawing>
          <wp:inline distT="0" distB="0" distL="0" distR="0">
            <wp:extent cx="326390" cy="326390"/>
            <wp:effectExtent l="0" t="0" r="3810" b="3810"/>
            <wp:docPr id="10" name="图片 1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户外活动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5715" b="5715"/>
            <wp:docPr id="11" name="图片 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Helvetica" w:hAnsi="Helvetica" w:cs="Helvetica"/>
          <w:lang w:val="en-US" w:eastAsia="zh-CN"/>
        </w:rPr>
      </w:pPr>
      <w:r>
        <w:rPr>
          <w:rFonts w:hint="eastAsia" w:ascii="Helvetica" w:hAnsi="Helvetica" w:cs="Helvetica"/>
          <w:lang w:val="en-US" w:eastAsia="zh-CN"/>
        </w:rPr>
        <w:t>游戏地点：跑酷</w:t>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r>
        <w:rPr>
          <w:rFonts w:hint="default" w:ascii="Helvetica" w:hAnsi="Helvetica" w:cs="Helvetica"/>
        </w:rPr>
        <w:drawing>
          <wp:inline distT="0" distB="0" distL="114300" distR="114300">
            <wp:extent cx="1920240" cy="1440180"/>
            <wp:effectExtent l="0" t="0" r="10160" b="7620"/>
            <wp:docPr id="12" name="图片 12" descr="/Users/duanxuemei/Downloads/IMG_0816.jpgIMG_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duanxuemei/Downloads/IMG_0816.jpgIMG_0816"/>
                    <pic:cNvPicPr>
                      <a:picLocks noChangeAspect="1"/>
                    </pic:cNvPicPr>
                  </pic:nvPicPr>
                  <pic:blipFill>
                    <a:blip r:embed="rId12"/>
                    <a:srcRect l="22" r="22"/>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14" name="图片 14" descr="/Users/duanxuemei/Downloads/IMG_0791.jpgIMG_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duanxuemei/Downloads/IMG_0791.jpgIMG_0791"/>
                    <pic:cNvPicPr>
                      <a:picLocks noChangeAspect="1"/>
                    </pic:cNvPicPr>
                  </pic:nvPicPr>
                  <pic:blipFill>
                    <a:blip r:embed="rId13"/>
                    <a:srcRect l="22" r="22"/>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24" name="图片 24" descr="/Users/duanxuemei/Downloads/IMG_0787.jpgIMG_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Users/duanxuemei/Downloads/IMG_0787.jpgIMG_0787"/>
                    <pic:cNvPicPr>
                      <a:picLocks noChangeAspect="1"/>
                    </pic:cNvPicPr>
                  </pic:nvPicPr>
                  <pic:blipFill>
                    <a:blip r:embed="rId14"/>
                    <a:srcRect l="22" r="22"/>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r>
        <w:rPr>
          <w:rFonts w:hint="default" w:ascii="Helvetica" w:hAnsi="Helvetica" w:cs="Helvetica"/>
        </w:rPr>
        <w:drawing>
          <wp:inline distT="0" distB="0" distL="114300" distR="114300">
            <wp:extent cx="1920240" cy="1440180"/>
            <wp:effectExtent l="0" t="0" r="10160" b="7620"/>
            <wp:docPr id="25" name="图片 25" descr="/Users/duanxuemei/Downloads/IMG_0775.jpgIMG_0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Users/duanxuemei/Downloads/IMG_0775.jpgIMG_0775"/>
                    <pic:cNvPicPr>
                      <a:picLocks noChangeAspect="1"/>
                    </pic:cNvPicPr>
                  </pic:nvPicPr>
                  <pic:blipFill>
                    <a:blip r:embed="rId15"/>
                    <a:srcRect l="22" r="22"/>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26" name="图片 26" descr="/Users/duanxuemei/Downloads/IMG_0770.jpgIMG_0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sers/duanxuemei/Downloads/IMG_0770.jpgIMG_0770"/>
                    <pic:cNvPicPr>
                      <a:picLocks noChangeAspect="1"/>
                    </pic:cNvPicPr>
                  </pic:nvPicPr>
                  <pic:blipFill>
                    <a:blip r:embed="rId16"/>
                    <a:srcRect l="22" r="22"/>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27" name="图片 27" descr="/Users/duanxuemei/Downloads/IMG_0764.jpgIMG_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Users/duanxuemei/Downloads/IMG_0764.jpgIMG_0764"/>
                    <pic:cNvPicPr>
                      <a:picLocks noChangeAspect="1"/>
                    </pic:cNvPicPr>
                  </pic:nvPicPr>
                  <pic:blipFill>
                    <a:blip r:embed="rId17"/>
                    <a:srcRect l="22" r="22"/>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Helvetica" w:hAnsi="Helvetica" w:cs="Helvetic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Helvetica" w:hAnsi="Helvetica" w:cs="Helvetica"/>
        </w:rPr>
      </w:pPr>
      <w:r>
        <w:rPr>
          <w:rFonts w:ascii="Helvetica" w:hAnsi="Helvetica" w:cs="Helvetica"/>
        </w:rPr>
        <w:drawing>
          <wp:inline distT="0" distB="0" distL="0" distR="0">
            <wp:extent cx="326390" cy="326390"/>
            <wp:effectExtent l="0" t="0" r="8890" b="8890"/>
            <wp:docPr id="8" name="图片 8"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Times" w:hAnsi="Times" w:cs="Times"/>
          <w:b/>
          <w:color w:val="7A620E" w:themeColor="accent3" w:themeShade="80"/>
          <w:sz w:val="36"/>
          <w:szCs w:val="36"/>
          <w:lang w:val="en-US" w:eastAsia="zh-CN"/>
        </w:rPr>
        <w:t>集体活动</w:t>
      </w:r>
      <w:r>
        <w:rPr>
          <w:rFonts w:hint="eastAsia" w:ascii="Times" w:hAnsi="Times" w:cs="Times"/>
          <w:b/>
          <w:color w:val="7A620E" w:themeColor="accent3" w:themeShade="80"/>
          <w:sz w:val="36"/>
          <w:szCs w:val="36"/>
        </w:rPr>
        <w:t>篇</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10795" b="10795"/>
            <wp:docPr id="20" name="图片 20"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numPr>
          <w:ilvl w:val="0"/>
          <w:numId w:val="1"/>
        </w:numPr>
        <w:autoSpaceDE w:val="0"/>
        <w:autoSpaceDN w:val="0"/>
        <w:adjustRightInd w:val="0"/>
        <w:jc w:val="center"/>
        <w:rPr>
          <w:rFonts w:hint="eastAsia" w:ascii="Helvetica" w:hAnsi="Helvetica" w:cs="Helvetica"/>
          <w:color w:val="auto"/>
          <w:lang w:val="en-US" w:eastAsia="zh-CN"/>
        </w:rPr>
      </w:pPr>
      <w:r>
        <w:rPr>
          <w:rFonts w:hint="eastAsia" w:ascii="Helvetica" w:hAnsi="Helvetica" w:cs="Helvetica"/>
          <w:color w:val="auto"/>
          <w:lang w:val="en-US" w:eastAsia="zh-CN"/>
        </w:rPr>
        <w:t>综合</w:t>
      </w:r>
      <w:r>
        <w:rPr>
          <w:rFonts w:hint="default" w:ascii="Helvetica" w:hAnsi="Helvetica" w:cs="Helvetica"/>
          <w:color w:val="auto"/>
          <w:lang w:eastAsia="zh-Hans"/>
        </w:rPr>
        <w:t>：</w:t>
      </w:r>
      <w:r>
        <w:rPr>
          <w:rFonts w:hint="eastAsia" w:ascii="Helvetica" w:hAnsi="Helvetica" w:cs="Helvetica"/>
          <w:color w:val="auto"/>
          <w:lang w:val="en-US" w:eastAsia="zh-CN"/>
        </w:rPr>
        <w:t>我看到的秋天</w:t>
      </w:r>
    </w:p>
    <w:p>
      <w:pPr>
        <w:keepNext w:val="0"/>
        <w:keepLines w:val="0"/>
        <w:pageBreakBefore w:val="0"/>
        <w:widowControl/>
        <w:numPr>
          <w:ilvl w:val="0"/>
          <w:numId w:val="0"/>
        </w:numPr>
        <w:kinsoku/>
        <w:wordWrap/>
        <w:overflowPunct/>
        <w:topLinePunct w:val="0"/>
        <w:autoSpaceDE w:val="0"/>
        <w:autoSpaceDN w:val="0"/>
        <w:bidi w:val="0"/>
        <w:adjustRightInd w:val="0"/>
        <w:snapToGrid/>
        <w:ind w:firstLine="480" w:firstLineChars="200"/>
        <w:jc w:val="left"/>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随着季节的交替，天气逐渐转凉，秋天已然来到了我们的身边。本次活动旨在让幼儿结合自己寻秋的照片与同伴交流自己的所见所闻，初步了解秋天的主要特征，感受秋天的美景，萌发对秋天的喜爱之情。</w:t>
      </w:r>
    </w:p>
    <w:p>
      <w:pPr>
        <w:keepNext w:val="0"/>
        <w:keepLines w:val="0"/>
        <w:pageBreakBefore w:val="0"/>
        <w:widowControl/>
        <w:numPr>
          <w:ilvl w:val="0"/>
          <w:numId w:val="0"/>
        </w:numPr>
        <w:kinsoku/>
        <w:wordWrap/>
        <w:overflowPunct/>
        <w:topLinePunct w:val="0"/>
        <w:autoSpaceDE w:val="0"/>
        <w:autoSpaceDN w:val="0"/>
        <w:bidi w:val="0"/>
        <w:adjustRightInd w:val="0"/>
        <w:snapToGrid/>
        <w:ind w:firstLine="480" w:firstLineChars="200"/>
        <w:jc w:val="left"/>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今天我们分享了周末的调查表《我看到的秋天》，首先感谢家长的配合，绝大多数家长都能带着小朋友一起寻找秋天、记录秋天，且大家的记录形式都各有可取之处：有图文并茂的手绘、有网络图片的拓展、还有实物展示，通过集体分享孩子们了解了秋天天气的变化，知道了秋天的水果和农作物。</w:t>
      </w:r>
    </w:p>
    <w:p>
      <w:pPr>
        <w:keepNext w:val="0"/>
        <w:keepLines w:val="0"/>
        <w:pageBreakBefore w:val="0"/>
        <w:widowControl/>
        <w:numPr>
          <w:ilvl w:val="0"/>
          <w:numId w:val="0"/>
        </w:numPr>
        <w:kinsoku/>
        <w:wordWrap/>
        <w:overflowPunct/>
        <w:topLinePunct w:val="0"/>
        <w:autoSpaceDE w:val="0"/>
        <w:autoSpaceDN w:val="0"/>
        <w:bidi w:val="0"/>
        <w:adjustRightInd w:val="0"/>
        <w:snapToGrid/>
        <w:ind w:firstLine="480" w:firstLineChars="200"/>
        <w:jc w:val="left"/>
        <w:textAlignment w:val="auto"/>
        <w:rPr>
          <w:rFonts w:hint="eastAsia"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sz w:val="24"/>
          <w:szCs w:val="24"/>
          <w:lang w:val="en-US" w:eastAsia="zh-CN" w:bidi="ar-SA"/>
        </w:rPr>
        <w:t>这里特别表扬的小朋友及家长是：</w:t>
      </w:r>
      <w:r>
        <w:rPr>
          <w:rFonts w:hint="eastAsia" w:ascii="宋体" w:hAnsi="宋体" w:eastAsia="宋体" w:cs="宋体"/>
          <w:b/>
          <w:bCs/>
          <w:i w:val="0"/>
          <w:iCs w:val="0"/>
          <w:color w:val="000000"/>
          <w:kern w:val="0"/>
          <w:sz w:val="24"/>
          <w:szCs w:val="24"/>
          <w:u w:val="none"/>
          <w:lang w:val="en-US" w:eastAsia="zh-CN" w:bidi="ar"/>
        </w:rPr>
        <w:t>赖薪宇、王亦豪</w:t>
      </w:r>
      <w:r>
        <w:rPr>
          <w:rFonts w:hint="eastAsia" w:ascii="宋体" w:hAnsi="宋体" w:eastAsia="宋体" w:cs="宋体"/>
          <w:b w:val="0"/>
          <w:bCs w:val="0"/>
          <w:i w:val="0"/>
          <w:iCs w:val="0"/>
          <w:color w:val="000000"/>
          <w:kern w:val="0"/>
          <w:sz w:val="24"/>
          <w:szCs w:val="24"/>
          <w:u w:val="none"/>
          <w:lang w:val="en-US" w:eastAsia="zh-CN" w:bidi="ar"/>
        </w:rPr>
        <w:t>、</w:t>
      </w:r>
      <w:r>
        <w:rPr>
          <w:rFonts w:hint="eastAsia" w:ascii="宋体" w:hAnsi="宋体" w:eastAsia="宋体" w:cs="宋体"/>
          <w:b/>
          <w:bCs/>
          <w:i w:val="0"/>
          <w:iCs w:val="0"/>
          <w:color w:val="000000"/>
          <w:kern w:val="0"/>
          <w:sz w:val="24"/>
          <w:szCs w:val="24"/>
          <w:u w:val="none"/>
          <w:lang w:val="en-US" w:eastAsia="zh-CN" w:bidi="ar"/>
        </w:rPr>
        <w:t>高望、万殊同、任泽轩</w:t>
      </w:r>
      <w:r>
        <w:rPr>
          <w:rFonts w:hint="eastAsia" w:ascii="宋体" w:hAnsi="宋体" w:eastAsia="宋体" w:cs="宋体"/>
          <w:b w:val="0"/>
          <w:bCs w:val="0"/>
          <w:i w:val="0"/>
          <w:iCs w:val="0"/>
          <w:color w:val="000000"/>
          <w:kern w:val="0"/>
          <w:sz w:val="24"/>
          <w:szCs w:val="24"/>
          <w:u w:val="none"/>
          <w:lang w:val="en-US" w:eastAsia="zh-CN" w:bidi="ar"/>
        </w:rPr>
        <w:t>、</w:t>
      </w:r>
      <w:r>
        <w:rPr>
          <w:rFonts w:hint="eastAsia" w:ascii="宋体" w:hAnsi="宋体" w:eastAsia="宋体" w:cs="宋体"/>
          <w:b/>
          <w:bCs/>
          <w:i w:val="0"/>
          <w:iCs w:val="0"/>
          <w:color w:val="000000"/>
          <w:kern w:val="0"/>
          <w:sz w:val="24"/>
          <w:szCs w:val="24"/>
          <w:u w:val="none"/>
          <w:lang w:val="en-US" w:eastAsia="zh-CN" w:bidi="ar"/>
        </w:rPr>
        <w:t>刘宸泽、潘沐炀、冯原、郭舒耀、余一凡、党佳琪</w:t>
      </w:r>
      <w:r>
        <w:rPr>
          <w:rFonts w:hint="eastAsia" w:ascii="宋体" w:hAnsi="宋体" w:eastAsia="宋体" w:cs="宋体"/>
          <w:b w:val="0"/>
          <w:bCs w:val="0"/>
          <w:i w:val="0"/>
          <w:iCs w:val="0"/>
          <w:color w:val="000000"/>
          <w:kern w:val="0"/>
          <w:sz w:val="24"/>
          <w:szCs w:val="24"/>
          <w:u w:val="none"/>
          <w:lang w:val="en-US" w:eastAsia="zh-CN" w:bidi="ar"/>
        </w:rPr>
        <w:t>、</w:t>
      </w:r>
      <w:r>
        <w:rPr>
          <w:rFonts w:hint="eastAsia" w:ascii="宋体" w:hAnsi="宋体" w:eastAsia="宋体" w:cs="宋体"/>
          <w:b/>
          <w:bCs/>
          <w:i w:val="0"/>
          <w:iCs w:val="0"/>
          <w:color w:val="000000"/>
          <w:kern w:val="0"/>
          <w:sz w:val="24"/>
          <w:szCs w:val="24"/>
          <w:u w:val="none"/>
          <w:lang w:val="en-US" w:eastAsia="zh-CN" w:bidi="ar"/>
        </w:rPr>
        <w:t>杨星月、李醇韵、刘欣然、朱沐菡</w:t>
      </w:r>
      <w:r>
        <w:rPr>
          <w:rFonts w:hint="eastAsia" w:ascii="宋体" w:hAnsi="宋体" w:eastAsia="宋体" w:cs="宋体"/>
          <w:b w:val="0"/>
          <w:bCs w:val="0"/>
          <w:i w:val="0"/>
          <w:iCs w:val="0"/>
          <w:color w:val="000000"/>
          <w:kern w:val="0"/>
          <w:sz w:val="24"/>
          <w:szCs w:val="24"/>
          <w:u w:val="none"/>
          <w:lang w:val="en-US" w:eastAsia="zh-CN" w:bidi="ar"/>
        </w:rPr>
        <w:t>、</w:t>
      </w:r>
      <w:r>
        <w:rPr>
          <w:rFonts w:hint="eastAsia" w:ascii="宋体" w:hAnsi="宋体" w:eastAsia="宋体" w:cs="宋体"/>
          <w:b/>
          <w:bCs/>
          <w:i w:val="0"/>
          <w:iCs w:val="0"/>
          <w:color w:val="000000"/>
          <w:kern w:val="0"/>
          <w:sz w:val="24"/>
          <w:szCs w:val="24"/>
          <w:u w:val="none"/>
          <w:lang w:val="en-US" w:eastAsia="zh-CN" w:bidi="ar"/>
        </w:rPr>
        <w:t>张芸汐、</w:t>
      </w:r>
      <w:r>
        <w:rPr>
          <w:rFonts w:hint="eastAsia" w:ascii="宋体" w:hAnsi="宋体" w:eastAsia="宋体" w:cs="宋体"/>
          <w:b w:val="0"/>
          <w:bCs w:val="0"/>
          <w:i w:val="0"/>
          <w:iCs w:val="0"/>
          <w:color w:val="000000"/>
          <w:kern w:val="0"/>
          <w:sz w:val="24"/>
          <w:szCs w:val="24"/>
          <w:u w:val="none"/>
          <w:lang w:val="en-US" w:eastAsia="zh-CN" w:bidi="ar"/>
        </w:rPr>
        <w:t>费</w:t>
      </w:r>
      <w:r>
        <w:rPr>
          <w:rFonts w:hint="eastAsia" w:ascii="宋体" w:hAnsi="宋体" w:eastAsia="宋体" w:cs="宋体"/>
          <w:b/>
          <w:bCs/>
          <w:i w:val="0"/>
          <w:iCs w:val="0"/>
          <w:color w:val="000000"/>
          <w:kern w:val="0"/>
          <w:sz w:val="24"/>
          <w:szCs w:val="24"/>
          <w:u w:val="none"/>
          <w:lang w:val="en-US" w:eastAsia="zh-CN" w:bidi="ar"/>
        </w:rPr>
        <w:t>思佳，</w:t>
      </w:r>
      <w:r>
        <w:rPr>
          <w:rFonts w:hint="eastAsia" w:ascii="宋体" w:hAnsi="宋体" w:eastAsia="宋体" w:cs="宋体"/>
          <w:b w:val="0"/>
          <w:bCs w:val="0"/>
          <w:i w:val="0"/>
          <w:iCs w:val="0"/>
          <w:color w:val="000000"/>
          <w:kern w:val="0"/>
          <w:sz w:val="24"/>
          <w:szCs w:val="24"/>
          <w:u w:val="none"/>
          <w:lang w:val="en-US" w:eastAsia="zh-CN" w:bidi="ar"/>
        </w:rPr>
        <w:t>今天能将调查表及时带到幼儿园，有了家长们的支持，孩子们在分享的时候就更有自信啦！</w:t>
      </w:r>
    </w:p>
    <w:p>
      <w:pPr>
        <w:spacing w:line="360" w:lineRule="exact"/>
        <w:ind w:firstLine="480" w:firstLineChars="200"/>
        <w:rPr>
          <w:rFonts w:hint="default" w:ascii="宋体" w:hAnsi="宋体" w:eastAsia="宋体" w:cs="宋体"/>
          <w:b w:val="0"/>
          <w:bCs w:val="0"/>
          <w:i w:val="0"/>
          <w:iCs w:val="0"/>
          <w:color w:val="000000"/>
          <w:kern w:val="0"/>
          <w:sz w:val="24"/>
          <w:szCs w:val="24"/>
          <w:u w:val="none"/>
          <w:lang w:val="en-US" w:eastAsia="zh-CN" w:bidi="ar"/>
        </w:rPr>
      </w:pPr>
      <w:r>
        <w:rPr>
          <w:rFonts w:hint="eastAsia" w:cs="宋体" w:asciiTheme="minorEastAsia" w:hAnsiTheme="minorEastAsia" w:eastAsiaTheme="minorEastAsia"/>
          <w:bCs/>
          <w:szCs w:val="21"/>
        </w:rPr>
        <w:t>愿意</w:t>
      </w:r>
      <w:r>
        <w:rPr>
          <w:rFonts w:hint="eastAsia" w:asciiTheme="minorEastAsia" w:hAnsiTheme="minorEastAsia" w:eastAsiaTheme="minorEastAsia"/>
          <w:szCs w:val="21"/>
        </w:rPr>
        <w:t>在集体面前</w:t>
      </w:r>
      <w:r>
        <w:rPr>
          <w:rFonts w:hint="eastAsia" w:cs="宋体" w:asciiTheme="minorEastAsia" w:hAnsiTheme="minorEastAsia" w:eastAsiaTheme="minorEastAsia"/>
          <w:bCs/>
          <w:szCs w:val="21"/>
        </w:rPr>
        <w:t>谈谈自己寻秋过程中的发现，初步了解秋天的主要特征</w:t>
      </w:r>
      <w:r>
        <w:rPr>
          <w:rFonts w:hint="eastAsia" w:cs="宋体" w:asciiTheme="minorEastAsia" w:hAnsiTheme="minorEastAsia"/>
          <w:bCs/>
          <w:szCs w:val="21"/>
          <w:lang w:val="en-US" w:eastAsia="zh-CN"/>
        </w:rPr>
        <w:t>的小朋友是：</w:t>
      </w:r>
      <w:r>
        <w:rPr>
          <w:rFonts w:hint="eastAsia" w:ascii="宋体" w:hAnsi="宋体" w:eastAsia="宋体" w:cs="宋体"/>
          <w:b/>
          <w:bCs/>
          <w:i w:val="0"/>
          <w:iCs w:val="0"/>
          <w:color w:val="000000"/>
          <w:kern w:val="0"/>
          <w:sz w:val="24"/>
          <w:szCs w:val="24"/>
          <w:u w:val="none"/>
          <w:lang w:val="en-US" w:eastAsia="zh-CN" w:bidi="ar"/>
        </w:rPr>
        <w:t>杨星月、郭舒耀、高望、刘欣然、李醇韵、万殊同、张芸汐。</w:t>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pPr>
      <w:r>
        <w:drawing>
          <wp:inline distT="0" distB="0" distL="114300" distR="114300">
            <wp:extent cx="1912620" cy="1461135"/>
            <wp:effectExtent l="0" t="0" r="17780" b="12065"/>
            <wp:docPr id="1" name="图片 1" descr="/Users/duanxuemei/Downloads/b4a4fbe212cc96889ac20dbb8ad4a7ba.JPGb4a4fbe212cc96889ac20dbb8ad4a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duanxuemei/Downloads/b4a4fbe212cc96889ac20dbb8ad4a7ba.JPGb4a4fbe212cc96889ac20dbb8ad4a7ba"/>
                    <pic:cNvPicPr>
                      <a:picLocks noChangeAspect="1"/>
                    </pic:cNvPicPr>
                  </pic:nvPicPr>
                  <pic:blipFill>
                    <a:blip r:embed="rId18"/>
                    <a:srcRect l="913" r="913"/>
                    <a:stretch>
                      <a:fillRect/>
                    </a:stretch>
                  </pic:blipFill>
                  <pic:spPr>
                    <a:xfrm>
                      <a:off x="0" y="0"/>
                      <a:ext cx="1912620" cy="1461135"/>
                    </a:xfrm>
                    <a:prstGeom prst="rect">
                      <a:avLst/>
                    </a:prstGeom>
                    <a:noFill/>
                    <a:ln>
                      <a:noFill/>
                    </a:ln>
                  </pic:spPr>
                </pic:pic>
              </a:graphicData>
            </a:graphic>
          </wp:inline>
        </w:drawing>
      </w:r>
      <w:r>
        <w:drawing>
          <wp:inline distT="0" distB="0" distL="114300" distR="114300">
            <wp:extent cx="1888490" cy="1468120"/>
            <wp:effectExtent l="0" t="0" r="16510" b="5080"/>
            <wp:docPr id="4" name="图片 2" descr="/Users/duanxuemei/Downloads/IMG_0821.jpgIMG_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Users/duanxuemei/Downloads/IMG_0821.jpgIMG_0821"/>
                    <pic:cNvPicPr>
                      <a:picLocks noChangeAspect="1"/>
                    </pic:cNvPicPr>
                  </pic:nvPicPr>
                  <pic:blipFill>
                    <a:blip r:embed="rId19"/>
                    <a:srcRect l="1773" r="1773"/>
                    <a:stretch>
                      <a:fillRect/>
                    </a:stretch>
                  </pic:blipFill>
                  <pic:spPr>
                    <a:xfrm>
                      <a:off x="0" y="0"/>
                      <a:ext cx="1888490" cy="1468120"/>
                    </a:xfrm>
                    <a:prstGeom prst="rect">
                      <a:avLst/>
                    </a:prstGeom>
                    <a:noFill/>
                    <a:ln>
                      <a:noFill/>
                    </a:ln>
                  </pic:spPr>
                </pic:pic>
              </a:graphicData>
            </a:graphic>
          </wp:inline>
        </w:drawing>
      </w:r>
      <w:r>
        <w:drawing>
          <wp:inline distT="0" distB="0" distL="114300" distR="114300">
            <wp:extent cx="1925320" cy="1452880"/>
            <wp:effectExtent l="0" t="0" r="5080" b="20320"/>
            <wp:docPr id="5" name="图片 3" descr="/Users/duanxuemei/Downloads/IMG_0834.jpgIMG_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Users/duanxuemei/Downloads/IMG_0834.jpgIMG_0834"/>
                    <pic:cNvPicPr>
                      <a:picLocks noChangeAspect="1"/>
                    </pic:cNvPicPr>
                  </pic:nvPicPr>
                  <pic:blipFill>
                    <a:blip r:embed="rId20"/>
                    <a:srcRect l="328" r="328"/>
                    <a:stretch>
                      <a:fillRect/>
                    </a:stretch>
                  </pic:blipFill>
                  <pic:spPr>
                    <a:xfrm>
                      <a:off x="0" y="0"/>
                      <a:ext cx="1925320" cy="14528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r>
        <w:rPr>
          <w:rFonts w:hint="default" w:ascii="Helvetica" w:hAnsi="Helvetica" w:cs="Helvetica"/>
        </w:rPr>
        <w:drawing>
          <wp:inline distT="0" distB="0" distL="114300" distR="114300">
            <wp:extent cx="1920240" cy="1440180"/>
            <wp:effectExtent l="0" t="0" r="10160" b="7620"/>
            <wp:docPr id="6" name="图片 6" descr="/Users/duanxuemei/Downloads/IMG_0830.jpgIMG_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duanxuemei/Downloads/IMG_0830.jpgIMG_0830"/>
                    <pic:cNvPicPr>
                      <a:picLocks noChangeAspect="1"/>
                    </pic:cNvPicPr>
                  </pic:nvPicPr>
                  <pic:blipFill>
                    <a:blip r:embed="rId21"/>
                    <a:srcRect l="22" r="22"/>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7" name="图片 7" descr="/Users/duanxuemei/Downloads/IMG_0831.jpgIMG_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duanxuemei/Downloads/IMG_0831.jpgIMG_0831"/>
                    <pic:cNvPicPr>
                      <a:picLocks noChangeAspect="1"/>
                    </pic:cNvPicPr>
                  </pic:nvPicPr>
                  <pic:blipFill>
                    <a:blip r:embed="rId22"/>
                    <a:srcRect l="22" r="22"/>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18" name="图片 18" descr="/Users/duanxuemei/Downloads/IMG_0832.jpgIMG_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Users/duanxuemei/Downloads/IMG_0832.jpgIMG_0832"/>
                    <pic:cNvPicPr>
                      <a:picLocks noChangeAspect="1"/>
                    </pic:cNvPicPr>
                  </pic:nvPicPr>
                  <pic:blipFill>
                    <a:blip r:embed="rId23"/>
                    <a:srcRect l="22" r="22"/>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r>
        <w:rPr>
          <w:rFonts w:hint="default" w:ascii="Helvetica" w:hAnsi="Helvetica" w:cs="Helvetica"/>
        </w:rPr>
        <w:drawing>
          <wp:inline distT="0" distB="0" distL="114300" distR="114300">
            <wp:extent cx="1920240" cy="1440180"/>
            <wp:effectExtent l="0" t="0" r="10160" b="7620"/>
            <wp:docPr id="13" name="图片 13" descr="/Users/duanxuemei/Downloads/IMG_0833.jpgIMG_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duanxuemei/Downloads/IMG_0833.jpgIMG_0833"/>
                    <pic:cNvPicPr>
                      <a:picLocks noChangeAspect="1"/>
                    </pic:cNvPicPr>
                  </pic:nvPicPr>
                  <pic:blipFill>
                    <a:blip r:embed="rId24"/>
                    <a:srcRect l="22" r="22"/>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9" name="图片 9" descr="/Users/duanxuemei/Downloads/IMG_0836.jpgIMG_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duanxuemei/Downloads/IMG_0836.jpgIMG_0836"/>
                    <pic:cNvPicPr>
                      <a:picLocks noChangeAspect="1"/>
                    </pic:cNvPicPr>
                  </pic:nvPicPr>
                  <pic:blipFill>
                    <a:blip r:embed="rId25"/>
                    <a:srcRect l="22" r="22"/>
                    <a:stretch>
                      <a:fillRect/>
                    </a:stretch>
                  </pic:blipFill>
                  <pic:spPr>
                    <a:xfrm>
                      <a:off x="0" y="0"/>
                      <a:ext cx="1920240" cy="1440180"/>
                    </a:xfrm>
                    <a:prstGeom prst="rect">
                      <a:avLst/>
                    </a:prstGeom>
                  </pic:spPr>
                </pic:pic>
              </a:graphicData>
            </a:graphic>
          </wp:inline>
        </w:drawing>
      </w:r>
      <w:r>
        <w:rPr>
          <w:rFonts w:hint="default" w:ascii="Helvetica" w:hAnsi="Helvetica" w:cs="Helvetica"/>
        </w:rPr>
        <w:drawing>
          <wp:inline distT="0" distB="0" distL="114300" distR="114300">
            <wp:extent cx="1920240" cy="1440180"/>
            <wp:effectExtent l="0" t="0" r="10160" b="7620"/>
            <wp:docPr id="16" name="图片 16" descr="/Users/duanxuemei/Downloads/IMG_0835.jpgIMG_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Users/duanxuemei/Downloads/IMG_0835.jpgIMG_0835"/>
                    <pic:cNvPicPr>
                      <a:picLocks noChangeAspect="1"/>
                    </pic:cNvPicPr>
                  </pic:nvPicPr>
                  <pic:blipFill>
                    <a:blip r:embed="rId26"/>
                    <a:srcRect l="22" r="22"/>
                    <a:stretch>
                      <a:fillRect/>
                    </a:stretch>
                  </pic:blipFill>
                  <pic:spPr>
                    <a:xfrm>
                      <a:off x="0" y="0"/>
                      <a:ext cx="1920240" cy="144018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distribute"/>
        <w:textAlignment w:val="auto"/>
        <w:rPr>
          <w:rFonts w:hint="default" w:ascii="Helvetica" w:hAnsi="Helvetica" w:cs="Helvetica"/>
        </w:rPr>
      </w:pPr>
    </w:p>
    <w:p>
      <w:pPr>
        <w:autoSpaceDE w:val="0"/>
        <w:autoSpaceDN w:val="0"/>
        <w:adjustRightInd w:val="0"/>
        <w:jc w:val="center"/>
        <w:rPr>
          <w:rFonts w:hint="eastAsia" w:ascii="Helvetica" w:hAnsi="Helvetica" w:cs="Helvetica"/>
          <w:b w:val="0"/>
          <w:bCs w:val="0"/>
          <w:lang w:val="en-US" w:eastAsia="zh-CN"/>
        </w:rPr>
      </w:pPr>
      <w:r>
        <w:rPr>
          <w:rFonts w:ascii="Helvetica" w:hAnsi="Helvetica" w:cs="Helvetica"/>
        </w:rPr>
        <w:drawing>
          <wp:inline distT="0" distB="0" distL="0" distR="0">
            <wp:extent cx="326390" cy="326390"/>
            <wp:effectExtent l="0" t="0" r="6985" b="6985"/>
            <wp:docPr id="111" name="图片 111"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Downloads/F8CDB0E98EB18F4212F0340FC9340148.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57097" cy="357097"/>
                    </a:xfrm>
                    <a:prstGeom prst="rect">
                      <a:avLst/>
                    </a:prstGeom>
                    <a:noFill/>
                    <a:ln>
                      <a:noFill/>
                    </a:ln>
                  </pic:spPr>
                </pic:pic>
              </a:graphicData>
            </a:graphic>
          </wp:inline>
        </w:drawing>
      </w:r>
      <w:r>
        <w:rPr>
          <w:rFonts w:hint="eastAsia" w:ascii="Helvetica" w:hAnsi="Helvetica" w:cs="Helvetica"/>
          <w:lang w:val="en-US" w:eastAsia="zh-CN"/>
        </w:rPr>
        <w:t xml:space="preserve">  </w:t>
      </w:r>
      <w:r>
        <w:rPr>
          <w:rFonts w:hint="eastAsia" w:ascii="Times" w:hAnsi="Times" w:cs="Times"/>
          <w:b/>
          <w:color w:val="7A620E" w:themeColor="accent3" w:themeShade="80"/>
          <w:sz w:val="36"/>
          <w:szCs w:val="36"/>
          <w:lang w:val="en-US" w:eastAsia="zh-CN"/>
        </w:rPr>
        <w:t>家园配合</w:t>
      </w:r>
      <w:r>
        <w:rPr>
          <w:rFonts w:ascii="Times" w:hAnsi="Times" w:cs="Times"/>
          <w:b/>
          <w:color w:val="7A620E" w:themeColor="accent3" w:themeShade="80"/>
          <w:sz w:val="36"/>
          <w:szCs w:val="28"/>
        </w:rPr>
        <w:t xml:space="preserve"> </w:t>
      </w:r>
      <w:r>
        <w:rPr>
          <w:rFonts w:ascii="Helvetica" w:hAnsi="Helvetica" w:cs="Helvetica"/>
        </w:rPr>
        <w:t xml:space="preserve"> </w:t>
      </w:r>
      <w:r>
        <w:rPr>
          <w:rFonts w:ascii="Helvetica" w:hAnsi="Helvetica" w:cs="Helvetica"/>
        </w:rPr>
        <w:drawing>
          <wp:inline distT="0" distB="0" distL="0" distR="0">
            <wp:extent cx="324485" cy="324485"/>
            <wp:effectExtent l="0" t="0" r="8890" b="8890"/>
            <wp:docPr id="112" name="图片 112" descr="../Downloads/F8CDB0E98EB18F4212F0340FC934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Downloads/F8CDB0E98EB18F4212F0340FC934014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flipH="1">
                      <a:off x="0" y="0"/>
                      <a:ext cx="344551" cy="344551"/>
                    </a:xfrm>
                    <a:prstGeom prst="rect">
                      <a:avLst/>
                    </a:prstGeom>
                    <a:noFill/>
                    <a:ln>
                      <a:noFill/>
                    </a:ln>
                  </pic:spPr>
                </pic:pic>
              </a:graphicData>
            </a:graphic>
          </wp:inline>
        </w:drawing>
      </w:r>
    </w:p>
    <w:p>
      <w:pPr>
        <w:keepNext w:val="0"/>
        <w:keepLines w:val="0"/>
        <w:pageBreakBefore w:val="0"/>
        <w:widowControl/>
        <w:numPr>
          <w:ilvl w:val="0"/>
          <w:numId w:val="2"/>
        </w:numPr>
        <w:kinsoku/>
        <w:wordWrap/>
        <w:overflowPunct/>
        <w:topLinePunct w:val="0"/>
        <w:autoSpaceDE w:val="0"/>
        <w:autoSpaceDN w:val="0"/>
        <w:bidi w:val="0"/>
        <w:adjustRightInd w:val="0"/>
        <w:snapToGrid/>
        <w:ind w:firstLine="480" w:firstLineChars="200"/>
        <w:jc w:val="left"/>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随着季节的转换，我们需要警惕秋季传染病的潜在威胁。常见的秋季传染病如：诺如病毒、流行性感冒、流行性腮腺炎、疱疹性咽峡炎、手足口病等，很容易在抵抗力低的幼儿间传播蔓延。请大家了解如何预防秋季传染病，共同维护孩子的健康与安全。</w:t>
      </w:r>
    </w:p>
    <w:p>
      <w:pPr>
        <w:keepNext w:val="0"/>
        <w:keepLines w:val="0"/>
        <w:pageBreakBefore w:val="0"/>
        <w:widowControl/>
        <w:kinsoku/>
        <w:wordWrap/>
        <w:overflowPunct/>
        <w:topLinePunct w:val="0"/>
        <w:autoSpaceDE/>
        <w:autoSpaceDN/>
        <w:bidi w:val="0"/>
        <w:adjustRightInd/>
        <w:snapToGrid/>
        <w:ind w:firstLine="480" w:firstLineChars="200"/>
        <w:textAlignment w:val="auto"/>
        <w:rPr>
          <w:rFonts w:hint="default" w:ascii="宋体" w:hAnsi="宋体" w:eastAsia="宋体" w:cs="宋体"/>
          <w:b w:val="0"/>
          <w:bCs w:val="0"/>
          <w:i w:val="0"/>
          <w:iCs w:val="0"/>
          <w:color w:val="000000"/>
          <w:kern w:val="0"/>
          <w:sz w:val="24"/>
          <w:szCs w:val="24"/>
          <w:u w:val="none"/>
          <w:lang w:val="en-US" w:eastAsia="zh-CN" w:bidi="ar"/>
        </w:rPr>
      </w:pPr>
      <w:r>
        <w:rPr>
          <w:rFonts w:hint="eastAsia" w:ascii="宋体" w:hAnsi="宋体" w:eastAsia="宋体" w:cs="宋体"/>
          <w:b w:val="0"/>
          <w:bCs w:val="0"/>
          <w:i w:val="0"/>
          <w:iCs w:val="0"/>
          <w:color w:val="000000"/>
          <w:kern w:val="0"/>
          <w:sz w:val="24"/>
          <w:szCs w:val="24"/>
          <w:u w:val="none"/>
          <w:lang w:val="en-US" w:eastAsia="zh-CN" w:bidi="ar"/>
        </w:rPr>
        <w:t>2.今天我们学习了穿脱裤子的方法，考虑到这项活动不适合在学校集体练习，请大家回家之后带着孩子多加练习，以便接下来午睡前后孩子们及时穿脱裤子，感谢大家的配合！</w:t>
      </w:r>
    </w:p>
    <w:p>
      <w:pPr>
        <w:keepNext w:val="0"/>
        <w:keepLines w:val="0"/>
        <w:pageBreakBefore w:val="0"/>
        <w:widowControl/>
        <w:numPr>
          <w:ilvl w:val="0"/>
          <w:numId w:val="0"/>
        </w:numPr>
        <w:kinsoku/>
        <w:wordWrap/>
        <w:overflowPunct/>
        <w:topLinePunct w:val="0"/>
        <w:autoSpaceDE w:val="0"/>
        <w:autoSpaceDN w:val="0"/>
        <w:bidi w:val="0"/>
        <w:adjustRightInd w:val="0"/>
        <w:snapToGrid/>
        <w:jc w:val="right"/>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Hans" w:bidi="ar-SA"/>
        </w:rPr>
        <w:t>执笔人</w:t>
      </w:r>
      <w:r>
        <w:rPr>
          <w:rFonts w:hint="default" w:ascii="宋体" w:hAnsi="宋体" w:eastAsia="宋体" w:cs="宋体"/>
          <w:sz w:val="24"/>
          <w:szCs w:val="24"/>
          <w:lang w:eastAsia="zh-Hans" w:bidi="ar-SA"/>
        </w:rPr>
        <w:t>：</w:t>
      </w:r>
      <w:r>
        <w:rPr>
          <w:rFonts w:hint="eastAsia" w:ascii="宋体" w:hAnsi="宋体" w:eastAsia="宋体" w:cs="宋体"/>
          <w:sz w:val="24"/>
          <w:szCs w:val="24"/>
          <w:lang w:val="en-US" w:eastAsia="zh-CN" w:bidi="ar-SA"/>
        </w:rPr>
        <w:t>段雪梅</w:t>
      </w:r>
    </w:p>
    <w:p>
      <w:pPr>
        <w:keepNext w:val="0"/>
        <w:keepLines w:val="0"/>
        <w:pageBreakBefore w:val="0"/>
        <w:widowControl/>
        <w:numPr>
          <w:ilvl w:val="0"/>
          <w:numId w:val="0"/>
        </w:numPr>
        <w:kinsoku/>
        <w:wordWrap/>
        <w:overflowPunct/>
        <w:topLinePunct w:val="0"/>
        <w:autoSpaceDE w:val="0"/>
        <w:autoSpaceDN w:val="0"/>
        <w:bidi w:val="0"/>
        <w:adjustRightInd w:val="0"/>
        <w:snapToGrid/>
        <w:ind w:firstLine="480" w:firstLineChars="200"/>
        <w:jc w:val="left"/>
        <w:textAlignment w:val="auto"/>
        <w:rPr>
          <w:rFonts w:hint="default" w:ascii="宋体" w:hAnsi="宋体" w:eastAsia="宋体" w:cs="宋体"/>
          <w:sz w:val="24"/>
          <w:szCs w:val="24"/>
          <w:lang w:val="en-US" w:eastAsia="zh-CN" w:bidi="ar-SA"/>
        </w:rPr>
      </w:pPr>
    </w:p>
    <w:sectPr>
      <w:type w:val="continuous"/>
      <w:pgSz w:w="11910" w:h="16840"/>
      <w:pgMar w:top="1247" w:right="1304" w:bottom="1417" w:left="1304" w:header="720" w:footer="720" w:gutter="0"/>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E50002FF" w:usb1="500079DB" w:usb2="00000010" w:usb3="00000000" w:csb0="00000000" w:csb1="00000000"/>
  </w:font>
  <w:font w:name="pingfang sc">
    <w:panose1 w:val="020B0400000000000000"/>
    <w:charset w:val="86"/>
    <w:family w:val="auto"/>
    <w:pitch w:val="default"/>
    <w:sig w:usb0="A00002FF" w:usb1="7ACFFDFB" w:usb2="00000017" w:usb3="00000000" w:csb0="00040001" w:csb1="00000000"/>
  </w:font>
  <w:font w:name="Helvetica">
    <w:panose1 w:val="00000000000000000000"/>
    <w:charset w:val="00"/>
    <w:family w:val="auto"/>
    <w:pitch w:val="default"/>
    <w:sig w:usb0="E00002FF" w:usb1="5000785B" w:usb2="00000000" w:usb3="00000000" w:csb0="2000019F" w:csb1="4F010000"/>
  </w:font>
  <w:font w:name="楷体">
    <w:altName w:val="汉仪楷体KW"/>
    <w:panose1 w:val="02010609060101010101"/>
    <w:charset w:val="86"/>
    <w:family w:val="modern"/>
    <w:pitch w:val="default"/>
    <w:sig w:usb0="00000000" w:usb1="00000000" w:usb2="00000016" w:usb3="00000000" w:csb0="00040001" w:csb1="00000000"/>
  </w:font>
  <w:font w:name="Times">
    <w:panose1 w:val="00000500000000020000"/>
    <w:charset w:val="00"/>
    <w:family w:val="auto"/>
    <w:pitch w:val="default"/>
    <w:sig w:usb0="E00002FF" w:usb1="5000205A" w:usb2="00000000" w:usb3="00000000" w:csb0="2000019F" w:csb1="4F010000"/>
  </w:font>
  <w:font w:name="汉仪书宋二KW">
    <w:panose1 w:val="00020600040101010101"/>
    <w:charset w:val="86"/>
    <w:family w:val="auto"/>
    <w:pitch w:val="default"/>
    <w:sig w:usb0="A00002BF" w:usb1="18EF7CFA" w:usb2="00000016" w:usb3="00000000" w:csb0="00040000" w:csb1="00000000"/>
  </w:font>
  <w:font w:name="汉仪楷体KW">
    <w:panose1 w:val="00020600040101010101"/>
    <w:charset w:val="86"/>
    <w:family w:val="auto"/>
    <w:pitch w:val="default"/>
    <w:sig w:usb0="A00002BF" w:usb1="18EF7CFA" w:usb2="00000016"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EEC5B3"/>
    <w:multiLevelType w:val="singleLevel"/>
    <w:tmpl w:val="B6EEC5B3"/>
    <w:lvl w:ilvl="0" w:tentative="0">
      <w:start w:val="1"/>
      <w:numFmt w:val="decimal"/>
      <w:lvlText w:val="%1."/>
      <w:lvlJc w:val="left"/>
      <w:pPr>
        <w:tabs>
          <w:tab w:val="left" w:pos="312"/>
        </w:tabs>
      </w:pPr>
    </w:lvl>
  </w:abstractNum>
  <w:abstractNum w:abstractNumId="1">
    <w:nsid w:val="D59AAFF6"/>
    <w:multiLevelType w:val="singleLevel"/>
    <w:tmpl w:val="D59AAFF6"/>
    <w:lvl w:ilvl="0" w:tentative="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bordersDoNotSurroundHeader w:val="0"/>
  <w:bordersDoNotSurroundFooter w:val="0"/>
  <w:documentProtection w:enforcement="0"/>
  <w:defaultTabStop w:val="720"/>
  <w:drawingGridHorizontalSpacing w:val="110"/>
  <w:drawingGridVerticalSpacing w:val="299"/>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VmMDVmNTRmNTFlMTM4Njk0ODQyOGJlMDc2MDMxMmYifQ=="/>
  </w:docVars>
  <w:rsids>
    <w:rsidRoot w:val="00FC24B8"/>
    <w:rsid w:val="0002400D"/>
    <w:rsid w:val="00070501"/>
    <w:rsid w:val="000720EC"/>
    <w:rsid w:val="000963ED"/>
    <w:rsid w:val="000C4FC0"/>
    <w:rsid w:val="000E3049"/>
    <w:rsid w:val="00111E6A"/>
    <w:rsid w:val="001150B6"/>
    <w:rsid w:val="001208F1"/>
    <w:rsid w:val="0012091B"/>
    <w:rsid w:val="00123E80"/>
    <w:rsid w:val="001312BE"/>
    <w:rsid w:val="00147106"/>
    <w:rsid w:val="001768BD"/>
    <w:rsid w:val="00180F8A"/>
    <w:rsid w:val="001931D5"/>
    <w:rsid w:val="001D2378"/>
    <w:rsid w:val="002010ED"/>
    <w:rsid w:val="002079E9"/>
    <w:rsid w:val="00214AD3"/>
    <w:rsid w:val="00232425"/>
    <w:rsid w:val="00244AB9"/>
    <w:rsid w:val="00257193"/>
    <w:rsid w:val="002971FF"/>
    <w:rsid w:val="002E3065"/>
    <w:rsid w:val="003E4103"/>
    <w:rsid w:val="004524AA"/>
    <w:rsid w:val="00456715"/>
    <w:rsid w:val="00460587"/>
    <w:rsid w:val="004A31E9"/>
    <w:rsid w:val="004F77A4"/>
    <w:rsid w:val="00526818"/>
    <w:rsid w:val="00535ED3"/>
    <w:rsid w:val="00551BD7"/>
    <w:rsid w:val="005642B5"/>
    <w:rsid w:val="00573566"/>
    <w:rsid w:val="00584D11"/>
    <w:rsid w:val="00593DD1"/>
    <w:rsid w:val="005C2348"/>
    <w:rsid w:val="005C7C2F"/>
    <w:rsid w:val="00602F65"/>
    <w:rsid w:val="00623BE3"/>
    <w:rsid w:val="00627A08"/>
    <w:rsid w:val="00642984"/>
    <w:rsid w:val="00655276"/>
    <w:rsid w:val="006636DA"/>
    <w:rsid w:val="00664FC7"/>
    <w:rsid w:val="00692AD0"/>
    <w:rsid w:val="00692EDA"/>
    <w:rsid w:val="006B32D6"/>
    <w:rsid w:val="006B778C"/>
    <w:rsid w:val="007051E6"/>
    <w:rsid w:val="00733AAF"/>
    <w:rsid w:val="007649CB"/>
    <w:rsid w:val="007E1B0E"/>
    <w:rsid w:val="007E213E"/>
    <w:rsid w:val="007E35BB"/>
    <w:rsid w:val="007E51FC"/>
    <w:rsid w:val="007F68AC"/>
    <w:rsid w:val="0081444C"/>
    <w:rsid w:val="00852E14"/>
    <w:rsid w:val="00856E90"/>
    <w:rsid w:val="00862DDA"/>
    <w:rsid w:val="0088143A"/>
    <w:rsid w:val="00882BB1"/>
    <w:rsid w:val="008B7407"/>
    <w:rsid w:val="008C35A9"/>
    <w:rsid w:val="008E433B"/>
    <w:rsid w:val="008F044B"/>
    <w:rsid w:val="008F5E59"/>
    <w:rsid w:val="009120ED"/>
    <w:rsid w:val="00927F12"/>
    <w:rsid w:val="0095058D"/>
    <w:rsid w:val="00962B35"/>
    <w:rsid w:val="0097227F"/>
    <w:rsid w:val="0097550B"/>
    <w:rsid w:val="0098755D"/>
    <w:rsid w:val="009A2654"/>
    <w:rsid w:val="009B6D5F"/>
    <w:rsid w:val="009D383C"/>
    <w:rsid w:val="009D4186"/>
    <w:rsid w:val="009E70F5"/>
    <w:rsid w:val="00A84F74"/>
    <w:rsid w:val="00A946F5"/>
    <w:rsid w:val="00AB050E"/>
    <w:rsid w:val="00B005B5"/>
    <w:rsid w:val="00B0337B"/>
    <w:rsid w:val="00B034C8"/>
    <w:rsid w:val="00B10511"/>
    <w:rsid w:val="00B12169"/>
    <w:rsid w:val="00B27DA1"/>
    <w:rsid w:val="00B42C53"/>
    <w:rsid w:val="00B54D8D"/>
    <w:rsid w:val="00BC6D59"/>
    <w:rsid w:val="00C03F9A"/>
    <w:rsid w:val="00C07CE4"/>
    <w:rsid w:val="00C10C7E"/>
    <w:rsid w:val="00C1107C"/>
    <w:rsid w:val="00C26B85"/>
    <w:rsid w:val="00C4640A"/>
    <w:rsid w:val="00C50A55"/>
    <w:rsid w:val="00C75163"/>
    <w:rsid w:val="00C95118"/>
    <w:rsid w:val="00CA51A9"/>
    <w:rsid w:val="00CC232D"/>
    <w:rsid w:val="00D03F83"/>
    <w:rsid w:val="00D1744B"/>
    <w:rsid w:val="00D50AE3"/>
    <w:rsid w:val="00D55169"/>
    <w:rsid w:val="00DA0637"/>
    <w:rsid w:val="00DF4B86"/>
    <w:rsid w:val="00E159A6"/>
    <w:rsid w:val="00E639A5"/>
    <w:rsid w:val="00E76EC7"/>
    <w:rsid w:val="00EA3B07"/>
    <w:rsid w:val="00F30BEE"/>
    <w:rsid w:val="00F4146B"/>
    <w:rsid w:val="00F429D3"/>
    <w:rsid w:val="00F433D0"/>
    <w:rsid w:val="00F460C8"/>
    <w:rsid w:val="00F5082B"/>
    <w:rsid w:val="00F570C0"/>
    <w:rsid w:val="00F626E7"/>
    <w:rsid w:val="00F70D77"/>
    <w:rsid w:val="00F87E6E"/>
    <w:rsid w:val="00FA743D"/>
    <w:rsid w:val="00FC24B8"/>
    <w:rsid w:val="00FC6091"/>
    <w:rsid w:val="00FC619D"/>
    <w:rsid w:val="00FF2AF9"/>
    <w:rsid w:val="045B7DD6"/>
    <w:rsid w:val="05982C95"/>
    <w:rsid w:val="05DB63EB"/>
    <w:rsid w:val="06E96B2E"/>
    <w:rsid w:val="07761997"/>
    <w:rsid w:val="07FC0BA5"/>
    <w:rsid w:val="095C0621"/>
    <w:rsid w:val="0A9926DB"/>
    <w:rsid w:val="0BBE5E28"/>
    <w:rsid w:val="0D900671"/>
    <w:rsid w:val="0DDD799F"/>
    <w:rsid w:val="10375886"/>
    <w:rsid w:val="115903CF"/>
    <w:rsid w:val="12874E62"/>
    <w:rsid w:val="12FE1DAE"/>
    <w:rsid w:val="13E470BD"/>
    <w:rsid w:val="149C53F5"/>
    <w:rsid w:val="15470B8C"/>
    <w:rsid w:val="155C2C83"/>
    <w:rsid w:val="16CB6312"/>
    <w:rsid w:val="17A13EDB"/>
    <w:rsid w:val="17D920A8"/>
    <w:rsid w:val="18B1525A"/>
    <w:rsid w:val="18E3270F"/>
    <w:rsid w:val="1A1F759A"/>
    <w:rsid w:val="1D15121F"/>
    <w:rsid w:val="1D2D0CF7"/>
    <w:rsid w:val="1D736A00"/>
    <w:rsid w:val="1D74500E"/>
    <w:rsid w:val="1E906BAA"/>
    <w:rsid w:val="1F414E7C"/>
    <w:rsid w:val="1FD87051"/>
    <w:rsid w:val="21313216"/>
    <w:rsid w:val="21E00D9D"/>
    <w:rsid w:val="23201794"/>
    <w:rsid w:val="246A7E5E"/>
    <w:rsid w:val="263E3D43"/>
    <w:rsid w:val="264F3127"/>
    <w:rsid w:val="26B14358"/>
    <w:rsid w:val="2702368A"/>
    <w:rsid w:val="27035654"/>
    <w:rsid w:val="27913CA1"/>
    <w:rsid w:val="29332A15"/>
    <w:rsid w:val="29CE2915"/>
    <w:rsid w:val="2AAC0ED7"/>
    <w:rsid w:val="2CD2698A"/>
    <w:rsid w:val="2EDB2A5D"/>
    <w:rsid w:val="2EFE0BDB"/>
    <w:rsid w:val="2F13633B"/>
    <w:rsid w:val="2F7DB0E7"/>
    <w:rsid w:val="30EE71D2"/>
    <w:rsid w:val="30FC4BAD"/>
    <w:rsid w:val="310A53F9"/>
    <w:rsid w:val="319C3B4D"/>
    <w:rsid w:val="32052CFD"/>
    <w:rsid w:val="35880941"/>
    <w:rsid w:val="358B03B5"/>
    <w:rsid w:val="36B12E77"/>
    <w:rsid w:val="38BF5D2C"/>
    <w:rsid w:val="399B170C"/>
    <w:rsid w:val="3A7541A4"/>
    <w:rsid w:val="3AA54EA7"/>
    <w:rsid w:val="3D65451B"/>
    <w:rsid w:val="3DFAABFF"/>
    <w:rsid w:val="3DFB4BEE"/>
    <w:rsid w:val="3EDC6A5F"/>
    <w:rsid w:val="3F406FEE"/>
    <w:rsid w:val="3F7E5F56"/>
    <w:rsid w:val="3F7F6FD7"/>
    <w:rsid w:val="3FC854B4"/>
    <w:rsid w:val="40DD7D7F"/>
    <w:rsid w:val="41112E39"/>
    <w:rsid w:val="419D202D"/>
    <w:rsid w:val="41AC70FA"/>
    <w:rsid w:val="422070E3"/>
    <w:rsid w:val="44A9442E"/>
    <w:rsid w:val="44FD7E22"/>
    <w:rsid w:val="45763ABC"/>
    <w:rsid w:val="45DB3EF9"/>
    <w:rsid w:val="45F43307"/>
    <w:rsid w:val="465F64D2"/>
    <w:rsid w:val="470A2380"/>
    <w:rsid w:val="473013F0"/>
    <w:rsid w:val="47855EE6"/>
    <w:rsid w:val="489D100D"/>
    <w:rsid w:val="48F3BFEF"/>
    <w:rsid w:val="4B0B4954"/>
    <w:rsid w:val="4D3208B0"/>
    <w:rsid w:val="4F6F71DF"/>
    <w:rsid w:val="4FE62505"/>
    <w:rsid w:val="502E5B8C"/>
    <w:rsid w:val="53FEEAE8"/>
    <w:rsid w:val="549B65FC"/>
    <w:rsid w:val="54AE7F01"/>
    <w:rsid w:val="55AD0AB1"/>
    <w:rsid w:val="55F35FB7"/>
    <w:rsid w:val="563D2293"/>
    <w:rsid w:val="566B71BE"/>
    <w:rsid w:val="56E75EC0"/>
    <w:rsid w:val="573C6A6E"/>
    <w:rsid w:val="574870DD"/>
    <w:rsid w:val="579E326F"/>
    <w:rsid w:val="58021B49"/>
    <w:rsid w:val="58EB15F3"/>
    <w:rsid w:val="59816B43"/>
    <w:rsid w:val="5A767CB3"/>
    <w:rsid w:val="5A957D96"/>
    <w:rsid w:val="5A977946"/>
    <w:rsid w:val="5AF6BDA0"/>
    <w:rsid w:val="5AFF3461"/>
    <w:rsid w:val="5B9373C8"/>
    <w:rsid w:val="5C1C517C"/>
    <w:rsid w:val="5C3B3C09"/>
    <w:rsid w:val="5CAF3C76"/>
    <w:rsid w:val="5D53233A"/>
    <w:rsid w:val="5F074FDA"/>
    <w:rsid w:val="5F4F3985"/>
    <w:rsid w:val="5FE570CA"/>
    <w:rsid w:val="5FF7C99B"/>
    <w:rsid w:val="5FFB32BE"/>
    <w:rsid w:val="60F952F1"/>
    <w:rsid w:val="61535DEF"/>
    <w:rsid w:val="617FB914"/>
    <w:rsid w:val="64462A4E"/>
    <w:rsid w:val="644D0FB9"/>
    <w:rsid w:val="6504287E"/>
    <w:rsid w:val="658C2E39"/>
    <w:rsid w:val="66313B4D"/>
    <w:rsid w:val="66566153"/>
    <w:rsid w:val="666F5440"/>
    <w:rsid w:val="66725805"/>
    <w:rsid w:val="66DD4563"/>
    <w:rsid w:val="679533C0"/>
    <w:rsid w:val="67B850C4"/>
    <w:rsid w:val="6854273C"/>
    <w:rsid w:val="68B163FE"/>
    <w:rsid w:val="69ED5776"/>
    <w:rsid w:val="6B021662"/>
    <w:rsid w:val="6B5145AF"/>
    <w:rsid w:val="6BD34BC2"/>
    <w:rsid w:val="6C435470"/>
    <w:rsid w:val="6CAB4BF4"/>
    <w:rsid w:val="6CC329C6"/>
    <w:rsid w:val="6D984BA8"/>
    <w:rsid w:val="6E3A2D26"/>
    <w:rsid w:val="6E674159"/>
    <w:rsid w:val="6F7DF178"/>
    <w:rsid w:val="70BA2C8E"/>
    <w:rsid w:val="71FB277D"/>
    <w:rsid w:val="72494453"/>
    <w:rsid w:val="757F37FF"/>
    <w:rsid w:val="765B1E90"/>
    <w:rsid w:val="77339C04"/>
    <w:rsid w:val="77AFC63B"/>
    <w:rsid w:val="77B539CA"/>
    <w:rsid w:val="77BB047E"/>
    <w:rsid w:val="79096DDB"/>
    <w:rsid w:val="79FB9E95"/>
    <w:rsid w:val="7A2EACA3"/>
    <w:rsid w:val="7AD36A29"/>
    <w:rsid w:val="7AF6C108"/>
    <w:rsid w:val="7B514A56"/>
    <w:rsid w:val="7B783975"/>
    <w:rsid w:val="7BDB401B"/>
    <w:rsid w:val="7C163367"/>
    <w:rsid w:val="7C9C57DD"/>
    <w:rsid w:val="7CDF3A06"/>
    <w:rsid w:val="7D7BA91C"/>
    <w:rsid w:val="7D7F5276"/>
    <w:rsid w:val="7D972B97"/>
    <w:rsid w:val="7DE76544"/>
    <w:rsid w:val="7DF667BE"/>
    <w:rsid w:val="7DFF47DE"/>
    <w:rsid w:val="7E0205C8"/>
    <w:rsid w:val="7E0F7EEE"/>
    <w:rsid w:val="7E2376A7"/>
    <w:rsid w:val="7E477791"/>
    <w:rsid w:val="7EC04A02"/>
    <w:rsid w:val="7F4CADB5"/>
    <w:rsid w:val="7F5FB49F"/>
    <w:rsid w:val="7F8BF031"/>
    <w:rsid w:val="7F8F5223"/>
    <w:rsid w:val="7FED1750"/>
    <w:rsid w:val="7FFF56EF"/>
    <w:rsid w:val="9BFEBBC1"/>
    <w:rsid w:val="9DF172D3"/>
    <w:rsid w:val="A84D3B71"/>
    <w:rsid w:val="AA7B78DF"/>
    <w:rsid w:val="B37F96FC"/>
    <w:rsid w:val="B61E66A8"/>
    <w:rsid w:val="BBFE731A"/>
    <w:rsid w:val="BDE746CE"/>
    <w:rsid w:val="BF5B1D4D"/>
    <w:rsid w:val="BF7F2A3B"/>
    <w:rsid w:val="BF9FEA90"/>
    <w:rsid w:val="BFFF8B9F"/>
    <w:rsid w:val="CEEF420A"/>
    <w:rsid w:val="CF99A629"/>
    <w:rsid w:val="D29E1585"/>
    <w:rsid w:val="D68BD710"/>
    <w:rsid w:val="D7BC050C"/>
    <w:rsid w:val="D8EB2709"/>
    <w:rsid w:val="DAB73A9F"/>
    <w:rsid w:val="DB3E5974"/>
    <w:rsid w:val="DEFFF67E"/>
    <w:rsid w:val="DF3FDF5F"/>
    <w:rsid w:val="DFCF14D9"/>
    <w:rsid w:val="DFFF8679"/>
    <w:rsid w:val="E75F4185"/>
    <w:rsid w:val="E7BF1338"/>
    <w:rsid w:val="E97A95FC"/>
    <w:rsid w:val="EBFFDB31"/>
    <w:rsid w:val="ED1F1474"/>
    <w:rsid w:val="EF591D03"/>
    <w:rsid w:val="EF7F371D"/>
    <w:rsid w:val="EFF9DBAB"/>
    <w:rsid w:val="EFFF7825"/>
    <w:rsid w:val="F3EDE2DB"/>
    <w:rsid w:val="F3F39DB5"/>
    <w:rsid w:val="F5F4C517"/>
    <w:rsid w:val="F6DE791A"/>
    <w:rsid w:val="F73F2465"/>
    <w:rsid w:val="F74F3407"/>
    <w:rsid w:val="F8AF97EF"/>
    <w:rsid w:val="F97FE4D7"/>
    <w:rsid w:val="FA5E8AC1"/>
    <w:rsid w:val="FADF3CA5"/>
    <w:rsid w:val="FB7709D5"/>
    <w:rsid w:val="FBCDAD41"/>
    <w:rsid w:val="FBEF43A3"/>
    <w:rsid w:val="FDAE5262"/>
    <w:rsid w:val="FE53F03B"/>
    <w:rsid w:val="FEB7DAAD"/>
    <w:rsid w:val="FEEFBA85"/>
    <w:rsid w:val="FFB96D39"/>
    <w:rsid w:val="FFFD47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rPr>
      <w:rFonts w:ascii="Times New Roman" w:hAnsi="Times New Roman" w:cs="Times New Roman" w:eastAsiaTheme="minorEastAsia"/>
      <w:sz w:val="24"/>
      <w:szCs w:val="24"/>
      <w:lang w:val="en-US" w:eastAsia="zh-CN" w:bidi="ar-SA"/>
    </w:rPr>
  </w:style>
  <w:style w:type="character" w:default="1" w:styleId="6">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header"/>
    <w:basedOn w:val="1"/>
    <w:link w:val="14"/>
    <w:qFormat/>
    <w:uiPriority w:val="0"/>
    <w:pPr>
      <w:widowControl w:val="0"/>
      <w:pBdr>
        <w:bottom w:val="single" w:color="auto" w:sz="6" w:space="1"/>
      </w:pBdr>
      <w:tabs>
        <w:tab w:val="center" w:pos="4153"/>
        <w:tab w:val="right" w:pos="8306"/>
      </w:tabs>
      <w:snapToGrid w:val="0"/>
      <w:jc w:val="center"/>
    </w:pPr>
    <w:rPr>
      <w:rFonts w:eastAsia="宋体"/>
      <w:kern w:val="2"/>
      <w:sz w:val="18"/>
      <w:szCs w:val="18"/>
    </w:rPr>
  </w:style>
  <w:style w:type="paragraph" w:styleId="3">
    <w:name w:val="Normal (Web)"/>
    <w:basedOn w:val="1"/>
    <w:unhideWhenUsed/>
    <w:qFormat/>
    <w:uiPriority w:val="99"/>
    <w:pPr>
      <w:spacing w:before="100" w:beforeAutospacing="1" w:after="100" w:afterAutospacing="1"/>
    </w:p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bCs/>
    </w:rPr>
  </w:style>
  <w:style w:type="character" w:styleId="8">
    <w:name w:val="Hyperlink"/>
    <w:basedOn w:val="6"/>
    <w:semiHidden/>
    <w:unhideWhenUsed/>
    <w:qFormat/>
    <w:uiPriority w:val="99"/>
    <w:rPr>
      <w:color w:val="0000FF"/>
      <w:u w:val="single"/>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72"/>
  </w:style>
  <w:style w:type="paragraph" w:customStyle="1" w:styleId="11">
    <w:name w:val="Table Paragraph"/>
    <w:basedOn w:val="1"/>
    <w:qFormat/>
    <w:uiPriority w:val="1"/>
  </w:style>
  <w:style w:type="table" w:customStyle="1" w:styleId="12">
    <w:name w:val="网格表 1 浅色 - 着色 61"/>
    <w:basedOn w:val="4"/>
    <w:qFormat/>
    <w:uiPriority w:val="46"/>
    <w:tblPr>
      <w:tblBorders>
        <w:top w:val="single" w:color="CCD8E6" w:themeColor="accent6" w:themeTint="66" w:sz="4" w:space="0"/>
        <w:left w:val="single" w:color="CCD8E6" w:themeColor="accent6" w:themeTint="66" w:sz="4" w:space="0"/>
        <w:bottom w:val="single" w:color="CCD8E6" w:themeColor="accent6" w:themeTint="66" w:sz="4" w:space="0"/>
        <w:right w:val="single" w:color="CCD8E6" w:themeColor="accent6" w:themeTint="66" w:sz="4" w:space="0"/>
        <w:insideH w:val="single" w:color="CCD8E6" w:themeColor="accent6" w:themeTint="66" w:sz="4" w:space="0"/>
        <w:insideV w:val="single" w:color="CCD8E6" w:themeColor="accent6" w:themeTint="66" w:sz="4" w:space="0"/>
      </w:tblBorders>
    </w:tblPr>
    <w:tblStylePr w:type="firstRow">
      <w:rPr>
        <w:b/>
        <w:bCs/>
      </w:rPr>
      <w:tcPr>
        <w:tcBorders>
          <w:bottom w:val="single" w:color="B2C4DA" w:themeColor="accent6" w:themeTint="99" w:sz="12" w:space="0"/>
        </w:tcBorders>
      </w:tcPr>
    </w:tblStylePr>
    <w:tblStylePr w:type="lastRow">
      <w:rPr>
        <w:b/>
        <w:bCs/>
      </w:rPr>
      <w:tcPr>
        <w:tcBorders>
          <w:top w:val="double" w:color="B2C4DA" w:themeColor="accent6" w:themeTint="99" w:sz="2" w:space="0"/>
        </w:tcBorders>
      </w:tcPr>
    </w:tblStylePr>
    <w:tblStylePr w:type="firstCol">
      <w:rPr>
        <w:b/>
        <w:bCs/>
      </w:rPr>
    </w:tblStylePr>
    <w:tblStylePr w:type="lastCol">
      <w:rPr>
        <w:b/>
        <w:bCs/>
      </w:rPr>
    </w:tblStylePr>
  </w:style>
  <w:style w:type="table" w:customStyle="1" w:styleId="13">
    <w:name w:val="网格表 1 浅色 - 着色 21"/>
    <w:basedOn w:val="4"/>
    <w:qFormat/>
    <w:uiPriority w:val="46"/>
    <w:tblPr>
      <w:tblBorders>
        <w:top w:val="single" w:color="FADAB5" w:themeColor="accent2" w:themeTint="66" w:sz="4" w:space="0"/>
        <w:left w:val="single" w:color="FADAB5" w:themeColor="accent2" w:themeTint="66" w:sz="4" w:space="0"/>
        <w:bottom w:val="single" w:color="FADAB5" w:themeColor="accent2" w:themeTint="66" w:sz="4" w:space="0"/>
        <w:right w:val="single" w:color="FADAB5" w:themeColor="accent2" w:themeTint="66" w:sz="4" w:space="0"/>
        <w:insideH w:val="single" w:color="FADAB5" w:themeColor="accent2" w:themeTint="66" w:sz="4" w:space="0"/>
        <w:insideV w:val="single" w:color="FADAB5" w:themeColor="accent2" w:themeTint="66" w:sz="4" w:space="0"/>
      </w:tblBorders>
    </w:tblPr>
    <w:tblStylePr w:type="firstRow">
      <w:rPr>
        <w:b/>
        <w:bCs/>
      </w:rPr>
      <w:tcPr>
        <w:tcBorders>
          <w:bottom w:val="single" w:color="F7C890" w:themeColor="accent2" w:themeTint="99" w:sz="12" w:space="0"/>
        </w:tcBorders>
      </w:tcPr>
    </w:tblStylePr>
    <w:tblStylePr w:type="lastRow">
      <w:rPr>
        <w:b/>
        <w:bCs/>
      </w:rPr>
      <w:tcPr>
        <w:tcBorders>
          <w:top w:val="double" w:color="F7C890" w:themeColor="accent2" w:themeTint="99" w:sz="2" w:space="0"/>
        </w:tcBorders>
      </w:tcPr>
    </w:tblStylePr>
    <w:tblStylePr w:type="firstCol">
      <w:rPr>
        <w:b/>
        <w:bCs/>
      </w:rPr>
    </w:tblStylePr>
    <w:tblStylePr w:type="lastCol">
      <w:rPr>
        <w:b/>
        <w:bCs/>
      </w:rPr>
    </w:tblStylePr>
  </w:style>
  <w:style w:type="character" w:customStyle="1" w:styleId="14">
    <w:name w:val="页眉 字符"/>
    <w:basedOn w:val="6"/>
    <w:link w:val="2"/>
    <w:qFormat/>
    <w:uiPriority w:val="0"/>
    <w:rPr>
      <w:rFonts w:ascii="Times New Roman" w:hAnsi="Times New Roman" w:eastAsia="宋体" w:cs="Times New Roman"/>
      <w:kern w:val="2"/>
      <w:sz w:val="18"/>
      <w:szCs w:val="18"/>
      <w:lang w:eastAsia="zh-CN"/>
    </w:rPr>
  </w:style>
  <w:style w:type="table" w:customStyle="1" w:styleId="15">
    <w:name w:val="网格表 2 - 着色 11"/>
    <w:basedOn w:val="4"/>
    <w:qFormat/>
    <w:uiPriority w:val="47"/>
    <w:tblPr>
      <w:tblBorders>
        <w:top w:val="single" w:color="C8D2BD" w:themeColor="accent1" w:themeTint="99" w:sz="2" w:space="0"/>
        <w:bottom w:val="single" w:color="C8D2BD" w:themeColor="accent1" w:themeTint="99" w:sz="2" w:space="0"/>
        <w:insideH w:val="single" w:color="C8D2BD" w:themeColor="accent1" w:themeTint="99" w:sz="2" w:space="0"/>
        <w:insideV w:val="single" w:color="C8D2BD" w:themeColor="accent1" w:themeTint="99" w:sz="2" w:space="0"/>
      </w:tblBorders>
    </w:tblPr>
    <w:tblStylePr w:type="firstRow">
      <w:rPr>
        <w:b/>
        <w:bCs/>
      </w:rPr>
      <w:tcPr>
        <w:tcBorders>
          <w:top w:val="nil"/>
          <w:bottom w:val="single" w:color="C8D2BD" w:themeColor="accent1" w:themeTint="99" w:sz="12" w:space="0"/>
          <w:insideH w:val="nil"/>
          <w:insideV w:val="nil"/>
        </w:tcBorders>
        <w:shd w:val="clear" w:color="auto" w:fill="FFFFFF" w:themeFill="background1"/>
      </w:tcPr>
    </w:tblStylePr>
    <w:tblStylePr w:type="lastRow">
      <w:rPr>
        <w:b/>
        <w:bCs/>
      </w:rPr>
      <w:tcPr>
        <w:tcBorders>
          <w:top w:val="double" w:color="C8D2BD"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ECF0E9" w:themeFill="accent1" w:themeFillTint="33"/>
      </w:tcPr>
    </w:tblStylePr>
    <w:tblStylePr w:type="band1Horz">
      <w:tcPr>
        <w:shd w:val="clear" w:color="auto" w:fill="ECF0E9" w:themeFill="accent1" w:themeFillTint="33"/>
      </w:tcPr>
    </w:tblStylePr>
  </w:style>
  <w:style w:type="table" w:customStyle="1" w:styleId="16">
    <w:name w:val="网格表 1 浅色 - 着色 11"/>
    <w:basedOn w:val="4"/>
    <w:qFormat/>
    <w:uiPriority w:val="46"/>
    <w:tblPr>
      <w:tblBorders>
        <w:top w:val="single" w:color="DAE1D3" w:themeColor="accent1" w:themeTint="66" w:sz="4" w:space="0"/>
        <w:left w:val="single" w:color="DAE1D3" w:themeColor="accent1" w:themeTint="66" w:sz="4" w:space="0"/>
        <w:bottom w:val="single" w:color="DAE1D3" w:themeColor="accent1" w:themeTint="66" w:sz="4" w:space="0"/>
        <w:right w:val="single" w:color="DAE1D3" w:themeColor="accent1" w:themeTint="66" w:sz="4" w:space="0"/>
        <w:insideH w:val="single" w:color="DAE1D3" w:themeColor="accent1" w:themeTint="66" w:sz="4" w:space="0"/>
        <w:insideV w:val="single" w:color="DAE1D3" w:themeColor="accent1" w:themeTint="66" w:sz="4" w:space="0"/>
      </w:tblBorders>
    </w:tblPr>
    <w:tblStylePr w:type="firstRow">
      <w:rPr>
        <w:b/>
        <w:bCs/>
      </w:rPr>
      <w:tcPr>
        <w:tcBorders>
          <w:bottom w:val="single" w:color="C8D2BD" w:themeColor="accent1" w:themeTint="99" w:sz="12" w:space="0"/>
        </w:tcBorders>
      </w:tcPr>
    </w:tblStylePr>
    <w:tblStylePr w:type="lastRow">
      <w:rPr>
        <w:b/>
        <w:bCs/>
      </w:rPr>
      <w:tcPr>
        <w:tcBorders>
          <w:top w:val="double" w:color="C8D2BD" w:themeColor="accent1" w:themeTint="99" w:sz="2" w:space="0"/>
        </w:tcBorders>
      </w:tcPr>
    </w:tblStylePr>
    <w:tblStylePr w:type="firstCol">
      <w:rPr>
        <w:b/>
        <w:bCs/>
      </w:rPr>
    </w:tblStylePr>
    <w:tblStylePr w:type="lastCol">
      <w:rPr>
        <w:b/>
        <w:bCs/>
      </w:rPr>
    </w:tblStylePr>
  </w:style>
  <w:style w:type="table" w:customStyle="1" w:styleId="17">
    <w:name w:val="网格型浅色1"/>
    <w:basedOn w:val="4"/>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8">
    <w:name w:val="无格式表格 11"/>
    <w:basedOn w:val="4"/>
    <w:qFormat/>
    <w:uiPriority w:val="41"/>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19">
    <w:name w:val="网格表 1 浅色 - 强调文字颜色 61"/>
    <w:basedOn w:val="4"/>
    <w:qFormat/>
    <w:uiPriority w:val="46"/>
    <w:tblPr>
      <w:tblBorders>
        <w:top w:val="single" w:color="A3CEED" w:sz="4" w:space="0"/>
        <w:left w:val="single" w:color="A3CEED" w:sz="4" w:space="0"/>
        <w:bottom w:val="single" w:color="A3CEED" w:sz="4" w:space="0"/>
        <w:right w:val="single" w:color="A3CEED" w:sz="4" w:space="0"/>
        <w:insideH w:val="single" w:color="A3CEED" w:sz="4" w:space="0"/>
        <w:insideV w:val="single" w:color="A3CEED" w:sz="4" w:space="0"/>
      </w:tblBorders>
    </w:tblPr>
    <w:tblStylePr w:type="firstRow">
      <w:rPr>
        <w:b/>
        <w:bCs/>
      </w:rPr>
      <w:tcPr>
        <w:tcBorders>
          <w:bottom w:val="single" w:color="74B5E4" w:sz="12" w:space="0"/>
        </w:tcBorders>
      </w:tcPr>
    </w:tblStylePr>
    <w:tblStylePr w:type="lastRow">
      <w:rPr>
        <w:b/>
        <w:bCs/>
      </w:rPr>
      <w:tcPr>
        <w:tcBorders>
          <w:top w:val="double" w:color="74B5E4" w:sz="2" w:space="0"/>
        </w:tcBorders>
      </w:tcPr>
    </w:tblStylePr>
    <w:tblStylePr w:type="firstCol">
      <w:rPr>
        <w:b/>
        <w:bCs/>
      </w:rPr>
    </w:tblStylePr>
    <w:tblStylePr w:type="lastCol">
      <w:rPr>
        <w:b/>
        <w:bCs/>
      </w:rPr>
    </w:tblStylePr>
  </w:style>
  <w:style w:type="table" w:customStyle="1" w:styleId="20">
    <w:name w:val="普通表格 11"/>
    <w:basedOn w:val="4"/>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paragraph" w:customStyle="1" w:styleId="21">
    <w:name w:val="reader-word-layer"/>
    <w:basedOn w:val="1"/>
    <w:qFormat/>
    <w:uiPriority w:val="0"/>
    <w:pPr>
      <w:widowControl/>
      <w:spacing w:before="100" w:beforeAutospacing="1" w:after="100" w:afterAutospacing="1"/>
      <w:jc w:val="left"/>
    </w:pPr>
    <w:rPr>
      <w:rFonts w:ascii="宋体" w:hAnsi="宋体" w:cs="宋体"/>
      <w:kern w:val="0"/>
      <w:sz w:val="24"/>
    </w:rPr>
  </w:style>
  <w:style w:type="character" w:customStyle="1" w:styleId="22">
    <w:name w:val="s1"/>
    <w:basedOn w:val="6"/>
    <w:qFormat/>
    <w:uiPriority w:val="0"/>
    <w:rPr>
      <w:rFonts w:ascii="Helvetica Neue" w:hAnsi="Helvetica Neue" w:eastAsia="Helvetica Neue" w:cs="Helvetica Neue"/>
      <w:sz w:val="28"/>
      <w:szCs w:val="28"/>
    </w:rPr>
  </w:style>
  <w:style w:type="paragraph" w:customStyle="1" w:styleId="23">
    <w:name w:val="p1"/>
    <w:basedOn w:val="1"/>
    <w:qFormat/>
    <w:uiPriority w:val="0"/>
    <w:pPr>
      <w:spacing w:before="0" w:beforeAutospacing="0" w:after="0" w:afterAutospacing="0"/>
      <w:ind w:left="0" w:right="0"/>
      <w:jc w:val="left"/>
    </w:pPr>
    <w:rPr>
      <w:rFonts w:ascii="pingfang sc" w:hAnsi="pingfang sc" w:eastAsia="pingfang sc" w:cs="pingfang sc"/>
      <w:color w:val="000000"/>
      <w:kern w:val="0"/>
      <w:sz w:val="28"/>
      <w:szCs w:val="28"/>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纸张">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661</Words>
  <Characters>676</Characters>
  <Lines>2</Lines>
  <Paragraphs>1</Paragraphs>
  <TotalTime>4</TotalTime>
  <ScaleCrop>false</ScaleCrop>
  <LinksUpToDate>false</LinksUpToDate>
  <CharactersWithSpaces>876</CharactersWithSpaces>
  <Application>WPS Office_6.5.2.8766_F1E327BC-269C-435d-A152-05C5408002CA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2021-09-20T04:49:00Z</dcterms:created>
  <dc:creator>Youny</dc:creator>
  <cp:lastModifiedBy>高睿</cp:lastModifiedBy>
  <cp:lastPrinted>2022-09-13T08:54:00Z</cp:lastPrinted>
  <dcterms:modified xsi:type="dcterms:W3CDTF">2024-10-21T15:59:51Z</dcterms:modified>
  <dc:title>59b11b057aec9</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2018-03-01T00:00:00Z</vt:filetime>
  </property>
  <property fmtid="{D5CDD505-2E9C-101B-9397-08002B2CF9AE}" pid="3" name="Creator">
    <vt:lpwstr>Adobe Illustrator CC 22.0 (Windows)</vt:lpwstr>
  </property>
  <property fmtid="{D5CDD505-2E9C-101B-9397-08002B2CF9AE}" pid="4" name="LastSaved">
    <vt:filetime>2018-03-01T00:00:00Z</vt:filetime>
  </property>
  <property fmtid="{D5CDD505-2E9C-101B-9397-08002B2CF9AE}" pid="5" name="KSOProductBuildVer">
    <vt:lpwstr>2052-6.5.2.8766</vt:lpwstr>
  </property>
  <property fmtid="{D5CDD505-2E9C-101B-9397-08002B2CF9AE}" pid="6" name="ICV">
    <vt:lpwstr>DE4ECF76685341DF16BCDE66CB206BB1_43</vt:lpwstr>
  </property>
</Properties>
</file>