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9A01A">
      <w:pPr>
        <w:pStyle w:val="5"/>
        <w:spacing w:before="120" w:after="75"/>
        <w:ind w:left="120" w:right="120"/>
        <w:jc w:val="center"/>
        <w:rPr>
          <w:rFonts w:ascii="Times New Roman" w:hAnsi="Times New Roman" w:eastAsia="Times New Roman" w:cs="Times New Roman"/>
        </w:rPr>
      </w:pPr>
      <w:r>
        <w:rPr>
          <w:rFonts w:ascii="Arial" w:hAnsi="Arial" w:eastAsia="Arial" w:cs="Arial"/>
          <w:sz w:val="32"/>
          <w:szCs w:val="32"/>
        </w:rPr>
        <w:t>​</w:t>
      </w:r>
      <w:r>
        <w:rPr>
          <w:rFonts w:ascii="黑体" w:hAnsi="黑体" w:eastAsia="黑体" w:cs="黑体"/>
          <w:sz w:val="32"/>
          <w:szCs w:val="32"/>
        </w:rPr>
        <w:t>2024-2025学年 上学期 第8周工作安排(10月21日—10月27日)</w:t>
      </w:r>
    </w:p>
    <w:p w14:paraId="71128230">
      <w:pPr>
        <w:pStyle w:val="5"/>
        <w:spacing w:before="75" w:after="75"/>
        <w:ind w:left="120" w:right="120"/>
        <w:rPr>
          <w:rFonts w:ascii="Times New Roman" w:hAnsi="Times New Roman" w:eastAsia="Times New Roman" w:cs="Times New Roman"/>
        </w:rPr>
      </w:pPr>
    </w:p>
    <w:tbl>
      <w:tblPr>
        <w:tblStyle w:val="2"/>
        <w:tblW w:w="0" w:type="auto"/>
        <w:tblInd w:w="128" w:type="dxa"/>
        <w:tblBorders>
          <w:top w:val="single" w:color="808080" w:sz="6" w:space="0"/>
          <w:left w:val="single" w:color="808080" w:sz="6" w:space="0"/>
          <w:bottom w:val="single" w:color="808080" w:sz="6" w:space="0"/>
          <w:right w:val="single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8" w:type="dxa"/>
          <w:left w:w="8" w:type="dxa"/>
          <w:bottom w:w="8" w:type="dxa"/>
          <w:right w:w="8" w:type="dxa"/>
        </w:tblCellMar>
      </w:tblPr>
      <w:tblGrid>
        <w:gridCol w:w="1036"/>
        <w:gridCol w:w="708"/>
        <w:gridCol w:w="612"/>
        <w:gridCol w:w="3588"/>
        <w:gridCol w:w="960"/>
        <w:gridCol w:w="1560"/>
        <w:gridCol w:w="1068"/>
        <w:gridCol w:w="876"/>
      </w:tblGrid>
      <w:tr w14:paraId="58EE9DB8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</w:tblPrEx>
        <w:tc>
          <w:tcPr>
            <w:tcW w:w="103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EC56A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1ACF7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F2BC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结束时间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7EF46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50C831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出席</w:t>
            </w:r>
          </w:p>
          <w:p w14:paraId="1810D3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局领导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D415F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参加对象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1B100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F491B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负责</w:t>
            </w:r>
          </w:p>
          <w:p w14:paraId="5F3933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部门</w:t>
            </w:r>
          </w:p>
        </w:tc>
      </w:tr>
      <w:tr w14:paraId="2D648003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677" w:hRule="atLeast"/>
        </w:trPr>
        <w:tc>
          <w:tcPr>
            <w:tcW w:w="103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11E7BD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10月21日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 w:clear="all"/>
            </w:r>
            <w:r>
              <w:rPr>
                <w:rFonts w:ascii="宋体" w:hAnsi="宋体" w:eastAsia="宋体" w:cs="宋体"/>
                <w:sz w:val="21"/>
                <w:szCs w:val="21"/>
              </w:rPr>
              <w:t>星期一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CAF22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07:10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10031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D6754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天宁区小学主题班会优质课评比（第一轮）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8056A2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4C622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各校参赛选手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829A0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博爱小学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31505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627C5D58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1222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EECF5C2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B4152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09:00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D1C55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10:30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173D44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区小学语文教师课堂教学评比培训暨优秀教师展示活动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29A42D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45B56F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课堂教学评比选手、学科主任或教研组长（不超过3人）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800227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虹景小学四楼教科研中心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222CA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2DCF1BBD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926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77E192A9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A9953E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09:00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9C73D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11:30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22DCC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党工委暨行政办公会议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7EABD0F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全体</w:t>
            </w:r>
          </w:p>
          <w:p w14:paraId="6C03A31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局领导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94C3D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7992A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科促中心1052会议室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DFE95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办公室</w:t>
            </w:r>
          </w:p>
        </w:tc>
      </w:tr>
      <w:tr w14:paraId="0909297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774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E408734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68B4B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12:40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A4C47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15:30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6C13A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天宁区小学主题班会优质课评比（第二轮）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D939C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许嫣娜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BCFC4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进入第二轮的参赛选手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69DC2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博爱小学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102E7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43D19273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1530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E8473D6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4C5C5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13:30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F81084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7E375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天宁区智慧教育讲坛第一期暨非师范教师教育技术培训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A40101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D8C51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各校分管教学副校长1名，学科主任1名（非信息），非师范毕业教师1-2名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ABB2D9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区教师发展中心二楼报告厅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497A5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1320DC22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986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BCC5171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D8B32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AAA6B7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F7B58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科学教育实验区项目组成员校推进会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A83D20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许嫣娜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33013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F8B8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解放路小学六楼教学研究室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E8CE2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教育科</w:t>
            </w:r>
          </w:p>
        </w:tc>
      </w:tr>
      <w:tr w14:paraId="04E2F50C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677" w:hRule="atLeast"/>
        </w:trPr>
        <w:tc>
          <w:tcPr>
            <w:tcW w:w="103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6229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10月23日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 w:clear="all"/>
            </w:r>
            <w:r>
              <w:rPr>
                <w:rFonts w:ascii="宋体" w:hAnsi="宋体" w:eastAsia="宋体" w:cs="宋体"/>
                <w:sz w:val="21"/>
                <w:szCs w:val="21"/>
              </w:rPr>
              <w:t>星期三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D2028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5816E5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EB04C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天宁区小学数学优质课比赛第一轮（模拟教学）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F638F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CC70BF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各参赛人员和评委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063AF6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另行通知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D4CA3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5A33C06F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713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2E05564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62908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08:30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9696E2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16:30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C012D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小学音乐：天宁区小学生三独比赛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24D4A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A80E5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本区各参赛中小学师生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A8C50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清凉小学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212D8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6CD61B2C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902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624DD98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0D9CFA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08:30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B3AC7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16:30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B10C7A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江苏省小学道德与法治优质课评比活动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690FC9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许嫣娜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EFBF9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相关选手；各校教研组组织在线观摩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BF871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华润小学（线上直播）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73532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6D3A8DB3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761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E2D1439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5BB35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08:30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A2065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3A42A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2024年江苏省学校卫生工作能力建设培训会议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B0026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59A13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各校相关人员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DC305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线上培训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60786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教育科</w:t>
            </w:r>
          </w:p>
        </w:tc>
      </w:tr>
      <w:tr w14:paraId="11DA680A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694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BB66FC1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F18E3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08:30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87DEA4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488DC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焦溪小学区级综合督导评估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D36D2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杨红妹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62E7E8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5D4F84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焦溪小学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8829E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督委办</w:t>
            </w:r>
          </w:p>
        </w:tc>
      </w:tr>
      <w:tr w14:paraId="5713213B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701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4761E867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97E9D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08:50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0C4A0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E4728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初中历史研究课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856738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69EA8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区初中历史教师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56095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正衡中学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E5EB8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08A452B8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0A25860F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16F05D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12:30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58995C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15:30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8ACE51">
            <w:pPr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常州市教学成果奖培育项目展示暨天宁区“作业变革”研讨活动</w:t>
            </w:r>
            <w:r>
              <w:rPr>
                <w:rFonts w:ascii="宋体" w:hAnsi="宋体" w:eastAsia="宋体" w:cs="宋体"/>
                <w:b/>
                <w:sz w:val="21"/>
                <w:szCs w:val="21"/>
              </w:rPr>
              <w:t>（承叶、李甜）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345BC7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F0EED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天宁区各小学教科室负责人及老师，每校2人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7FFB94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香梅小学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5983A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3D0D162E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795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2FCD29C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C107B8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F0D4C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5C9BC9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林红妹教师发展工作室第二十次活动（执教者：钱亚菊；分享者：陆丽君）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75B8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5A945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林红妹教师发展工作室成员、区内其他感兴趣的教师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98541C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紫云幼儿园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39BBA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学前教育管理中心</w:t>
            </w:r>
          </w:p>
        </w:tc>
      </w:tr>
      <w:tr w14:paraId="1F3AD7B4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38D963D4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C4859E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13:30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BDC767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DD2870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天宁区少先队主题宣讲培训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C46FCB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许嫣娜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6103E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区少先队主题宣讲比赛进入第二轮的选手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C48E86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区教师发展中心二楼报告厅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CDC0A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6E2E6782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79DD0EB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086A4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129DF6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116AC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区域教育高质量发展研讨会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359836"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全体</w:t>
            </w:r>
          </w:p>
          <w:p w14:paraId="47D8DBA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局领导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469E94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区属各中小学、幼儿园主要负责人，局机关全体人员，师发中心全体人员，区“教育实践家”培育对象团队学员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E51220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二十四中天宁分校四楼报告厅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8BCB6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办公室</w:t>
            </w:r>
          </w:p>
        </w:tc>
      </w:tr>
      <w:tr w14:paraId="39318588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785" w:hRule="atLeast"/>
        </w:trPr>
        <w:tc>
          <w:tcPr>
            <w:tcW w:w="1036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E1DDD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10月24日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 w:clear="all"/>
            </w:r>
            <w:r>
              <w:rPr>
                <w:rFonts w:ascii="宋体" w:hAnsi="宋体" w:eastAsia="宋体" w:cs="宋体"/>
                <w:sz w:val="21"/>
                <w:szCs w:val="21"/>
              </w:rPr>
              <w:t>星期四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A6AEB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E5408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E64F7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天宁区小学数学优质课比赛第一轮（模拟教学）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43D57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E571C6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各参赛人员和评委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8F4D9E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另行通知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1AD9C5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教师发展中心</w:t>
            </w:r>
          </w:p>
        </w:tc>
      </w:tr>
      <w:tr w14:paraId="41849A41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785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6B325F14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006FB8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61BF73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17:00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71E9CB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2024年省优质幼儿园创建评估第一批现场考察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8C72FF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戴霞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1850C0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724D26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青竹幼儿园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90B543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学前教育管理中心</w:t>
            </w:r>
          </w:p>
        </w:tc>
      </w:tr>
      <w:tr w14:paraId="07C7FE4E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1058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FFB5CA9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F154A46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08:30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891A6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13:55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FBEF48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天宁区中小学心理教师基本功培训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67123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5DD588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各中小学专职心理健康教师1名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4BB3E4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凤凰实验小学一楼教学研讨一室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3A09A2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教育科,教师发展中心</w:t>
            </w:r>
          </w:p>
        </w:tc>
      </w:tr>
      <w:tr w14:paraId="01576DA5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962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30A27CA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F054E7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09:00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F2BAAE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3961CE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科学教育实验区项目组成员校会议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0172D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许嫣娜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48229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D4BCB1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博爱怡康校区五楼会议室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849A1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教育科</w:t>
            </w:r>
          </w:p>
        </w:tc>
      </w:tr>
      <w:tr w14:paraId="63BFAECE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725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50D66EAB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35EB17B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C53CAF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7D3F88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科学教育实验区项目组成员校推进会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74E1BB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许嫣娜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406A2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08C8A1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翰学校区五楼会议室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A756AA9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教育科</w:t>
            </w:r>
          </w:p>
        </w:tc>
      </w:tr>
      <w:tr w14:paraId="616ECF9A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950" w:hRule="atLeast"/>
        </w:trPr>
        <w:tc>
          <w:tcPr>
            <w:tcW w:w="1036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247BFD92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DB52DB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B9DB4A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17:00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E10DDDC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科学教育实验区项目组成员校推进会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25931B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许嫣娜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97907A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2F73A5E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龙锦小学一号楼六楼会议室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93A0C8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教育科</w:t>
            </w:r>
          </w:p>
        </w:tc>
      </w:tr>
      <w:tr w14:paraId="2E7FB559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810" w:hRule="atLeast"/>
        </w:trPr>
        <w:tc>
          <w:tcPr>
            <w:tcW w:w="1036" w:type="dxa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6F3FC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10月25日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 w:clear="all"/>
            </w:r>
            <w:r>
              <w:rPr>
                <w:rFonts w:ascii="宋体" w:hAnsi="宋体" w:eastAsia="宋体" w:cs="宋体"/>
                <w:sz w:val="21"/>
                <w:szCs w:val="21"/>
              </w:rPr>
              <w:t>星期五</w:t>
            </w: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45E5CD5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08:00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EA3AB1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17:00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D948A0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2024年省优质幼儿园创建评估第一批现场考察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548C595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戴霞</w:t>
            </w: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64924C2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456C873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旭阳幼儿园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3DF2591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学前教育管理中心</w:t>
            </w:r>
          </w:p>
        </w:tc>
      </w:tr>
      <w:tr w14:paraId="2BED0873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1210" w:hRule="atLeast"/>
        </w:trPr>
        <w:tc>
          <w:tcPr>
            <w:tcW w:w="1036" w:type="dxa"/>
            <w:vMerge w:val="continue"/>
            <w:tcBorders>
              <w:left w:val="single" w:color="DDDDDD" w:sz="6" w:space="0"/>
              <w:right w:val="single" w:color="DDDDDD" w:sz="6" w:space="0"/>
            </w:tcBorders>
            <w:vAlign w:val="center"/>
          </w:tcPr>
          <w:p w14:paraId="668733F7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BA353BA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09:00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15E5970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11:00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6909804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天宁区南块幼儿园联盟教研活动（执教者：潘静、孙俐、姜秀秀、梁雪芬）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BCC6C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49879CF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南块幼儿园业务负责人及每园2-3人，区内其他感兴趣的教师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00EC74F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东青幼儿园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CCF57FD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学前教育管理中心</w:t>
            </w:r>
          </w:p>
        </w:tc>
      </w:tr>
      <w:tr w14:paraId="15C58E08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rPr>
          <w:trHeight w:val="1210" w:hRule="atLeast"/>
        </w:trPr>
        <w:tc>
          <w:tcPr>
            <w:tcW w:w="1036" w:type="dxa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vAlign w:val="center"/>
          </w:tcPr>
          <w:p w14:paraId="1E540B0E"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2B53826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14:00</w:t>
            </w:r>
          </w:p>
        </w:tc>
        <w:tc>
          <w:tcPr>
            <w:tcW w:w="61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6EA6D736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16:30</w:t>
            </w:r>
          </w:p>
        </w:tc>
        <w:tc>
          <w:tcPr>
            <w:tcW w:w="35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E030DDD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天宁区亲子绘本剧大赛</w:t>
            </w:r>
          </w:p>
        </w:tc>
        <w:tc>
          <w:tcPr>
            <w:tcW w:w="9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75A3B7C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36EA5F6A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相关人员</w:t>
            </w:r>
          </w:p>
        </w:tc>
        <w:tc>
          <w:tcPr>
            <w:tcW w:w="106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0E84D2DA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复宁思幼儿园</w:t>
            </w:r>
          </w:p>
        </w:tc>
        <w:tc>
          <w:tcPr>
            <w:tcW w:w="87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27A39331"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学前教育管理中心</w:t>
            </w:r>
          </w:p>
        </w:tc>
      </w:tr>
      <w:tr w14:paraId="190100A6">
        <w:tblPrEx>
          <w:tblBorders>
            <w:top w:val="single" w:color="808080" w:sz="6" w:space="0"/>
            <w:left w:val="single" w:color="808080" w:sz="6" w:space="0"/>
            <w:bottom w:val="single" w:color="808080" w:sz="6" w:space="0"/>
            <w:right w:val="single" w:color="808080" w:sz="6" w:space="0"/>
            <w:insideH w:val="none" w:color="auto" w:sz="0" w:space="0"/>
            <w:insideV w:val="none" w:color="auto" w:sz="0" w:space="0"/>
          </w:tblBorders>
          <w:tblCellMar>
            <w:top w:w="8" w:type="dxa"/>
            <w:left w:w="8" w:type="dxa"/>
            <w:bottom w:w="8" w:type="dxa"/>
            <w:right w:w="8" w:type="dxa"/>
          </w:tblCellMar>
        </w:tblPrEx>
        <w:tc>
          <w:tcPr>
            <w:tcW w:w="10408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 w14:paraId="126FB229">
            <w:pPr>
              <w:pStyle w:val="5"/>
              <w:spacing w:before="75" w:after="75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备注：</w:t>
            </w:r>
          </w:p>
          <w:p w14:paraId="6ED8EA6C">
            <w:pPr>
              <w:pStyle w:val="5"/>
              <w:numPr>
                <w:ilvl w:val="0"/>
                <w:numId w:val="1"/>
              </w:numPr>
              <w:spacing w:before="75" w:after="75"/>
              <w:ind w:left="720" w:right="0" w:hanging="28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21-25日区级中小学规范办学行为专项督查。</w:t>
            </w:r>
          </w:p>
          <w:p w14:paraId="44F2A697">
            <w:pPr>
              <w:pStyle w:val="5"/>
              <w:numPr>
                <w:ilvl w:val="0"/>
                <w:numId w:val="1"/>
              </w:numPr>
              <w:spacing w:before="75" w:after="75"/>
              <w:ind w:left="720" w:right="0" w:hanging="28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“校园餐”管理四不两直检查。</w:t>
            </w:r>
          </w:p>
          <w:p w14:paraId="273539F7">
            <w:pPr>
              <w:pStyle w:val="5"/>
              <w:numPr>
                <w:ilvl w:val="0"/>
                <w:numId w:val="1"/>
              </w:numPr>
              <w:spacing w:before="75" w:after="75"/>
              <w:ind w:left="720" w:right="0" w:hanging="28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“读经典 我思考”主题读书活动，请各校抓紧落实，校级管理员做好分享内容的层层审核推荐。</w:t>
            </w:r>
          </w:p>
        </w:tc>
      </w:tr>
    </w:tbl>
    <w:p w14:paraId="2C7B72C4"/>
    <w:p w14:paraId="1D9FE99B"/>
    <w:p w14:paraId="55150953"/>
    <w:p w14:paraId="6664DF83"/>
    <w:p w14:paraId="52951EB2"/>
    <w:p w14:paraId="552403B6"/>
    <w:p w14:paraId="3E6BBCC3"/>
    <w:p w14:paraId="58DA8BD2"/>
    <w:p w14:paraId="35A5D4C7"/>
    <w:p w14:paraId="2DE0C6EB"/>
    <w:p w14:paraId="28293AC0">
      <w:pPr>
        <w:pStyle w:val="5"/>
        <w:spacing w:before="120" w:after="75"/>
        <w:ind w:left="120" w:right="120"/>
        <w:jc w:val="center"/>
        <w:rPr>
          <w:rFonts w:ascii="Times New Roman" w:hAnsi="Times New Roman" w:eastAsia="Times New Roman" w:cs="Times New Roman"/>
        </w:rPr>
      </w:pPr>
      <w:r>
        <w:rPr>
          <w:rFonts w:ascii="黑体" w:hAnsi="黑体" w:eastAsia="黑体" w:cs="黑体"/>
          <w:b/>
          <w:i w:val="0"/>
          <w:strike w:val="0"/>
          <w:color w:val="000000"/>
          <w:spacing w:val="0"/>
          <w:sz w:val="32"/>
          <w:u w:val="none"/>
        </w:rPr>
        <w:t>三河口小学</w:t>
      </w: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第8周工作安排</w:t>
      </w:r>
      <w:r>
        <w:rPr>
          <w:rFonts w:ascii="黑体" w:hAnsi="黑体" w:eastAsia="黑体" w:cs="黑体"/>
          <w:sz w:val="32"/>
          <w:szCs w:val="32"/>
        </w:rPr>
        <w:t>(10月21日—10月27日)</w:t>
      </w:r>
    </w:p>
    <w:p w14:paraId="345A1514">
      <w:pPr>
        <w:snapToGrid w:val="0"/>
        <w:spacing w:before="60" w:after="60" w:line="312" w:lineRule="auto"/>
        <w:ind w:left="0" w:right="0"/>
        <w:jc w:val="center"/>
      </w:pPr>
    </w:p>
    <w:tbl>
      <w:tblPr>
        <w:tblStyle w:val="3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10"/>
        <w:gridCol w:w="1305"/>
        <w:gridCol w:w="1485"/>
        <w:gridCol w:w="2220"/>
        <w:gridCol w:w="1350"/>
      </w:tblGrid>
      <w:tr w14:paraId="2A5C49A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8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243899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</w:t>
            </w:r>
          </w:p>
          <w:p w14:paraId="6DD6B548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(日期)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10C314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时 间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951B0C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 点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F72D4E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34757C3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 作 内 容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F5638E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负责人</w:t>
            </w:r>
          </w:p>
        </w:tc>
      </w:tr>
      <w:tr w14:paraId="45AE167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49664D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星期一</w:t>
            </w:r>
          </w:p>
          <w:p w14:paraId="1F156AE6"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（21日）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ECB323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上午8:20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FA611B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大操场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5F5EFD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全体师生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42B385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升旗仪式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45CB2F0">
            <w:pPr>
              <w:snapToGrid w:val="0"/>
              <w:spacing w:before="0" w:after="0" w:line="312" w:lineRule="auto"/>
              <w:ind w:left="0" w:leftChars="0" w:right="0" w:rightChars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张瑜</w:t>
            </w:r>
          </w:p>
        </w:tc>
      </w:tr>
      <w:tr w14:paraId="3666321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9AC17E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DCAFE9">
            <w:pPr>
              <w:snapToGrid w:val="0"/>
              <w:spacing w:before="0" w:after="0" w:line="312" w:lineRule="auto"/>
              <w:ind w:left="0" w:right="0"/>
              <w:jc w:val="center"/>
              <w:rPr>
                <w:sz w:val="21"/>
              </w:rPr>
            </w:pPr>
            <w:r>
              <w:rPr>
                <w:sz w:val="21"/>
              </w:rPr>
              <w:t>中午12：00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27B26B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录播室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A29D9E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职评审核人员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1F7B1F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职评审核人员三级审核培训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1BE235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承叶</w:t>
            </w:r>
          </w:p>
        </w:tc>
      </w:tr>
      <w:tr w14:paraId="62528AC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3351C3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星期二</w:t>
            </w:r>
          </w:p>
          <w:p w14:paraId="3AC5E5BA"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（22日）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1F3737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上午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BB15DD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相关班级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19101A7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相关师生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19524F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解小教研团队听课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E7AB4D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周志兰</w:t>
            </w:r>
          </w:p>
        </w:tc>
      </w:tr>
      <w:tr w14:paraId="5EBB60E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70149E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CED0C7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874B08F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8B1990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4A6ED96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74D1AB2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</w:tr>
      <w:tr w14:paraId="04D6C63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000184F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星期三</w:t>
            </w:r>
          </w:p>
          <w:p w14:paraId="53EE093B"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（23日）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5DCAC5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中午12:00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69BF55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二楼会议室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3ABDFB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常州晚报小记者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EB520E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小记者活动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E002BBF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t>陆萍芬</w:t>
            </w:r>
          </w:p>
        </w:tc>
      </w:tr>
      <w:tr w14:paraId="717C19D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BBA811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C49BB9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下午1:00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980DAE2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三楼录播室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9158A0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全体数学老师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4FD203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教研组活动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5A8497E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吴迎春</w:t>
            </w:r>
          </w:p>
        </w:tc>
      </w:tr>
      <w:tr w14:paraId="680B8DB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9E12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星期四</w:t>
            </w:r>
          </w:p>
          <w:p w14:paraId="398742A2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（24日）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541A">
            <w:pPr>
              <w:snapToGrid w:val="0"/>
              <w:spacing w:before="0" w:after="0" w:line="312" w:lineRule="auto"/>
              <w:ind w:left="0" w:leftChars="0" w:right="0" w:rightChars="0"/>
              <w:jc w:val="both"/>
            </w:pPr>
            <w:r>
              <w:t>中午12:00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339F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三楼录播室</w:t>
            </w: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300A069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全体班主任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801375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班主任培训（有专家）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ABF6FC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陆萍芬</w:t>
            </w:r>
          </w:p>
        </w:tc>
      </w:tr>
      <w:tr w14:paraId="5DA52B3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F038D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30C4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全天</w:t>
            </w: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F9AE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D81C9E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全体师生</w:t>
            </w: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153B36">
            <w:pPr>
              <w:pBdr>
                <w:bottom w:val="none" w:color="auto" w:sz="0" w:space="0"/>
              </w:pBdr>
              <w:snapToGrid w:val="0"/>
              <w:spacing w:before="0" w:after="0" w:line="312" w:lineRule="auto"/>
              <w:ind w:left="336" w:hanging="336"/>
              <w:jc w:val="both"/>
            </w:pPr>
            <w:r>
              <w:t>天宁区中小学规范办学行为督查</w:t>
            </w: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119957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  <w:r>
              <w:t>周志兰</w:t>
            </w:r>
          </w:p>
        </w:tc>
      </w:tr>
      <w:tr w14:paraId="3F0C2B7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529A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星期五</w:t>
            </w:r>
          </w:p>
          <w:p w14:paraId="59687F6D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（25日）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A57C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39BE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CFD18C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D06310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89FE71">
            <w:pPr>
              <w:snapToGrid w:val="0"/>
              <w:spacing w:before="0" w:after="0" w:line="312" w:lineRule="auto"/>
              <w:ind w:left="0" w:right="0"/>
              <w:jc w:val="center"/>
            </w:pPr>
          </w:p>
        </w:tc>
      </w:tr>
      <w:tr w14:paraId="4384E23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4E76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2C59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130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CE57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1485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2ED88F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7F5883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  <w:tc>
          <w:tcPr>
            <w:tcW w:w="135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C48E60">
            <w:pPr>
              <w:snapToGrid w:val="0"/>
              <w:spacing w:before="0" w:after="0" w:line="312" w:lineRule="auto"/>
              <w:ind w:left="0" w:leftChars="0" w:right="0" w:rightChars="0"/>
              <w:jc w:val="center"/>
            </w:pPr>
          </w:p>
        </w:tc>
      </w:tr>
      <w:tr w14:paraId="01D307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D27A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重</w:t>
            </w:r>
          </w:p>
          <w:p w14:paraId="23E81101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点</w:t>
            </w:r>
          </w:p>
          <w:p w14:paraId="5B5AF718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</w:t>
            </w:r>
          </w:p>
          <w:p w14:paraId="0F0E740A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作</w:t>
            </w:r>
          </w:p>
          <w:p w14:paraId="68262F5D">
            <w:pPr>
              <w:snapToGrid w:val="0"/>
              <w:spacing w:before="0" w:after="0" w:line="312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  <w:p w14:paraId="110E8038">
            <w:pPr>
              <w:snapToGrid w:val="0"/>
              <w:spacing w:before="0" w:after="0" w:line="312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0A6589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课程教学中心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8557"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</w:pPr>
            <w:r>
              <w:t>周二解小教研团队听课：英语、美术、体育。</w:t>
            </w:r>
          </w:p>
          <w:p w14:paraId="7B61CAE0">
            <w:pPr>
              <w:numPr>
                <w:ilvl w:val="0"/>
                <w:numId w:val="2"/>
              </w:numPr>
              <w:snapToGrid w:val="0"/>
              <w:spacing w:before="0" w:after="0" w:line="312" w:lineRule="auto"/>
              <w:jc w:val="both"/>
            </w:pPr>
            <w:r>
              <w:t>本周接受区规范办学督查。</w:t>
            </w:r>
          </w:p>
          <w:p w14:paraId="368E44FA">
            <w:pPr>
              <w:numPr>
                <w:ilvl w:val="0"/>
                <w:numId w:val="2"/>
              </w:numPr>
              <w:pBdr>
                <w:bottom w:val="none" w:color="auto" w:sz="0" w:space="0"/>
              </w:pBdr>
              <w:snapToGrid w:val="0"/>
              <w:spacing w:before="0" w:after="0" w:line="312" w:lineRule="auto"/>
              <w:jc w:val="both"/>
            </w:pPr>
            <w:r>
              <w:t>周二、周三常规听课。</w:t>
            </w:r>
          </w:p>
        </w:tc>
      </w:tr>
      <w:tr w14:paraId="573F3CF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F20E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E771B6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学生成长中心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031C"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 w:val="0"/>
              <w:spacing w:before="0" w:after="0" w:line="312" w:lineRule="auto"/>
              <w:ind w:left="336" w:right="0" w:hanging="336"/>
              <w:jc w:val="both"/>
            </w:pPr>
            <w:r>
              <w:t>系统内资助学生完成审核、上报</w:t>
            </w:r>
            <w:r>
              <w:rPr>
                <w:rFonts w:hint="eastAsia" w:eastAsia="宋体"/>
                <w:lang w:eastAsia="zh-CN"/>
              </w:rPr>
              <w:t>。</w:t>
            </w:r>
          </w:p>
          <w:p w14:paraId="0C044F9D"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 w:val="0"/>
              <w:spacing w:before="0" w:after="0" w:line="312" w:lineRule="auto"/>
              <w:ind w:left="336" w:right="0" w:hanging="336"/>
              <w:jc w:val="both"/>
            </w:pPr>
            <w:r>
              <w:t>班级文化部分材料收缴</w:t>
            </w:r>
            <w:r>
              <w:rPr>
                <w:rFonts w:hint="eastAsia" w:eastAsia="宋体"/>
                <w:lang w:eastAsia="zh-CN"/>
              </w:rPr>
              <w:t>。</w:t>
            </w:r>
          </w:p>
          <w:p w14:paraId="31821ACE"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 w:val="0"/>
              <w:spacing w:before="0" w:after="0" w:line="312" w:lineRule="auto"/>
              <w:ind w:left="336" w:right="0" w:hanging="336"/>
              <w:jc w:val="both"/>
            </w:pPr>
            <w:r>
              <w:t>完成区优质关工委评选考核表、评分表和总结</w:t>
            </w:r>
            <w:r>
              <w:rPr>
                <w:rFonts w:hint="eastAsia" w:eastAsia="宋体"/>
                <w:lang w:eastAsia="zh-CN"/>
              </w:rPr>
              <w:t>。</w:t>
            </w:r>
          </w:p>
          <w:p w14:paraId="0B6F78AE">
            <w:pPr>
              <w:numPr>
                <w:ilvl w:val="0"/>
                <w:numId w:val="3"/>
              </w:numPr>
              <w:pBdr>
                <w:bottom w:val="none" w:color="auto" w:sz="0" w:space="0"/>
              </w:pBdr>
              <w:snapToGrid w:val="0"/>
              <w:spacing w:before="0" w:after="0" w:line="312" w:lineRule="auto"/>
              <w:ind w:left="336" w:right="0" w:hanging="336"/>
              <w:jc w:val="both"/>
            </w:pPr>
            <w:r>
              <w:t>少先队杂志征订</w:t>
            </w:r>
            <w:r>
              <w:rPr>
                <w:rFonts w:hint="eastAsia" w:eastAsia="宋体"/>
                <w:lang w:eastAsia="zh-CN"/>
              </w:rPr>
              <w:t>。</w:t>
            </w:r>
          </w:p>
        </w:tc>
      </w:tr>
      <w:tr w14:paraId="09724D2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1826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1FE8AE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教师发展中心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6CE8">
            <w:pPr>
              <w:snapToGrid/>
              <w:spacing w:line="240" w:lineRule="auto"/>
              <w:rPr>
                <w:rFonts w:hint="eastAsia" w:eastAsia="宋体"/>
                <w:lang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1.教师职评系统三级审核完成并提交</w:t>
            </w:r>
            <w:r>
              <w:rPr>
                <w:rFonts w:hint="eastAsia" w:eastAsia="宋体"/>
                <w:i w:val="0"/>
                <w:strike w:val="0"/>
                <w:spacing w:val="0"/>
                <w:u w:val="none"/>
                <w:lang w:eastAsia="zh-CN"/>
              </w:rPr>
              <w:t>。</w:t>
            </w:r>
          </w:p>
          <w:p w14:paraId="0BC17B1E">
            <w:pPr>
              <w:snapToGrid/>
              <w:spacing w:line="240" w:lineRule="auto"/>
              <w:rPr>
                <w:rFonts w:hint="eastAsia" w:eastAsia="宋体"/>
                <w:lang w:eastAsia="zh-CN"/>
              </w:rPr>
            </w:pPr>
            <w:r>
              <w:rPr>
                <w:i w:val="0"/>
                <w:strike w:val="0"/>
                <w:spacing w:val="0"/>
                <w:u w:val="none"/>
              </w:rPr>
              <w:t>2.教师定级、晋升网上申报完成，学校审核提交</w:t>
            </w:r>
            <w:r>
              <w:rPr>
                <w:rFonts w:hint="eastAsia" w:eastAsia="宋体"/>
                <w:i w:val="0"/>
                <w:strike w:val="0"/>
                <w:spacing w:val="0"/>
                <w:u w:val="none"/>
                <w:lang w:eastAsia="zh-CN"/>
              </w:rPr>
              <w:t>。</w:t>
            </w:r>
          </w:p>
          <w:p w14:paraId="427F2DE5">
            <w:pPr>
              <w:numPr>
                <w:ilvl w:val="0"/>
                <w:numId w:val="4"/>
              </w:numPr>
              <w:snapToGrid w:val="0"/>
              <w:spacing w:before="0" w:after="0" w:line="312" w:lineRule="auto"/>
              <w:jc w:val="both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上交《中小学教师专业技术资格评审申报表》及评审费</w:t>
            </w:r>
            <w:r>
              <w:rPr>
                <w:rFonts w:hint="eastAsia" w:eastAsia="宋体"/>
                <w:i w:val="0"/>
                <w:strike w:val="0"/>
                <w:spacing w:val="0"/>
                <w:u w:val="none"/>
                <w:lang w:eastAsia="zh-CN"/>
              </w:rPr>
              <w:t>。</w:t>
            </w:r>
            <w:bookmarkStart w:id="0" w:name="_GoBack"/>
            <w:bookmarkEnd w:id="0"/>
          </w:p>
          <w:p w14:paraId="793F68F9">
            <w:pPr>
              <w:numPr>
                <w:ilvl w:val="0"/>
                <w:numId w:val="4"/>
              </w:numPr>
              <w:snapToGrid w:val="0"/>
              <w:spacing w:before="0" w:after="0" w:line="312" w:lineRule="auto"/>
              <w:jc w:val="both"/>
            </w:pPr>
            <w:r>
              <w:t>市骨干、学带申报公示、报送材料。</w:t>
            </w:r>
          </w:p>
        </w:tc>
      </w:tr>
      <w:tr w14:paraId="5B50591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F6A0A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811110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后勤保障中心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30D7D">
            <w:pPr>
              <w:snapToGrid w:val="0"/>
              <w:spacing w:before="0" w:after="0" w:line="312" w:lineRule="auto"/>
              <w:ind w:left="336" w:right="0" w:hanging="336"/>
              <w:jc w:val="both"/>
            </w:pPr>
          </w:p>
        </w:tc>
      </w:tr>
      <w:tr w14:paraId="64CFFCF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F91F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BBAB74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其他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CC60">
            <w:pPr>
              <w:snapToGrid w:val="0"/>
              <w:spacing w:before="60" w:after="60" w:line="312" w:lineRule="auto"/>
              <w:jc w:val="left"/>
            </w:pPr>
          </w:p>
          <w:p w14:paraId="250F8537">
            <w:pPr>
              <w:snapToGrid w:val="0"/>
              <w:spacing w:before="0" w:after="0" w:line="312" w:lineRule="auto"/>
              <w:ind w:left="0" w:right="0"/>
              <w:jc w:val="both"/>
            </w:pPr>
          </w:p>
        </w:tc>
      </w:tr>
      <w:tr w14:paraId="7FE7139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185" w:type="dxa"/>
            <w:vMerge w:val="restart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5ABE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值周教师</w:t>
            </w: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8FE4C0A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组长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1617">
            <w:pPr>
              <w:snapToGrid w:val="0"/>
              <w:spacing w:before="0" w:after="0" w:line="31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组员</w:t>
            </w:r>
          </w:p>
        </w:tc>
      </w:tr>
      <w:tr w14:paraId="22BD0F0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85" w:type="dxa"/>
            <w:vMerge w:val="continue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084B">
            <w:pPr>
              <w:snapToGrid/>
              <w:spacing w:line="240" w:lineRule="auto"/>
            </w:pPr>
          </w:p>
        </w:tc>
        <w:tc>
          <w:tcPr>
            <w:tcW w:w="1410" w:type="dxa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F962F1">
            <w:pPr>
              <w:snapToGrid w:val="0"/>
              <w:spacing w:before="0" w:after="0" w:line="312" w:lineRule="auto"/>
              <w:ind w:left="0" w:right="0" w:firstLine="240" w:firstLineChars="100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殷文宇</w:t>
            </w:r>
          </w:p>
        </w:tc>
        <w:tc>
          <w:tcPr>
            <w:tcW w:w="6360" w:type="dxa"/>
            <w:gridSpan w:val="4"/>
            <w:tcBorders>
              <w:top w:val="single" w:color="000000" w:sz="10" w:space="0"/>
              <w:left w:val="single" w:color="000000" w:sz="0" w:space="0"/>
              <w:bottom w:val="single" w:color="000000" w:sz="10" w:space="0"/>
              <w:right w:val="single" w:color="000000" w:sz="1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1DC2">
            <w:pPr>
              <w:snapToGrid w:val="0"/>
              <w:spacing w:before="0" w:after="0" w:line="312" w:lineRule="auto"/>
              <w:ind w:left="0" w:right="0"/>
              <w:jc w:val="both"/>
              <w:rPr>
                <w:i w:val="0"/>
                <w:strike w:val="0"/>
                <w:spacing w:val="0"/>
                <w:u w:val="none"/>
              </w:rPr>
            </w:pPr>
            <w:r>
              <w:rPr>
                <w:i w:val="0"/>
                <w:strike w:val="0"/>
                <w:spacing w:val="0"/>
                <w:u w:val="none"/>
              </w:rPr>
              <w:t>刘艺文</w:t>
            </w:r>
            <w:r>
              <w:rPr>
                <w:i w:val="0"/>
                <w:strike w:val="0"/>
                <w:spacing w:val="0"/>
                <w:u w:val="none"/>
              </w:rPr>
              <w:tab/>
            </w:r>
            <w:r>
              <w:rPr>
                <w:i w:val="0"/>
                <w:strike w:val="0"/>
                <w:spacing w:val="0"/>
                <w:u w:val="none"/>
              </w:rPr>
              <w:t>朱雯婷</w:t>
            </w:r>
            <w:r>
              <w:rPr>
                <w:i w:val="0"/>
                <w:strike w:val="0"/>
                <w:spacing w:val="0"/>
                <w:u w:val="none"/>
              </w:rPr>
              <w:tab/>
            </w:r>
            <w:r>
              <w:rPr>
                <w:i w:val="0"/>
                <w:strike w:val="0"/>
                <w:spacing w:val="0"/>
                <w:u w:val="none"/>
              </w:rPr>
              <w:t>陆晓洁</w:t>
            </w:r>
            <w:r>
              <w:rPr>
                <w:i w:val="0"/>
                <w:strike w:val="0"/>
                <w:spacing w:val="0"/>
                <w:u w:val="none"/>
              </w:rPr>
              <w:tab/>
            </w:r>
            <w:r>
              <w:rPr>
                <w:i w:val="0"/>
                <w:strike w:val="0"/>
                <w:spacing w:val="0"/>
                <w:u w:val="none"/>
              </w:rPr>
              <w:t>牟丹英</w:t>
            </w:r>
            <w:r>
              <w:rPr>
                <w:i w:val="0"/>
                <w:strike w:val="0"/>
                <w:spacing w:val="0"/>
                <w:u w:val="none"/>
              </w:rPr>
              <w:tab/>
            </w:r>
          </w:p>
          <w:p w14:paraId="52014E46">
            <w:pPr>
              <w:snapToGrid w:val="0"/>
              <w:spacing w:before="0" w:after="0" w:line="312" w:lineRule="auto"/>
              <w:ind w:left="0" w:right="0"/>
              <w:jc w:val="both"/>
            </w:pPr>
            <w:r>
              <w:rPr>
                <w:i w:val="0"/>
                <w:strike w:val="0"/>
                <w:spacing w:val="0"/>
                <w:u w:val="none"/>
              </w:rPr>
              <w:t>王晓霞</w:t>
            </w:r>
            <w:r>
              <w:rPr>
                <w:i w:val="0"/>
                <w:strike w:val="0"/>
                <w:spacing w:val="0"/>
                <w:u w:val="none"/>
              </w:rPr>
              <w:tab/>
            </w:r>
            <w:r>
              <w:rPr>
                <w:i w:val="0"/>
                <w:strike w:val="0"/>
                <w:spacing w:val="0"/>
                <w:u w:val="none"/>
              </w:rPr>
              <w:t>张显猛</w:t>
            </w:r>
            <w:r>
              <w:rPr>
                <w:i w:val="0"/>
                <w:strike w:val="0"/>
                <w:spacing w:val="0"/>
                <w:u w:val="none"/>
              </w:rPr>
              <w:tab/>
            </w:r>
            <w:r>
              <w:rPr>
                <w:i w:val="0"/>
                <w:strike w:val="0"/>
                <w:spacing w:val="0"/>
                <w:u w:val="none"/>
              </w:rPr>
              <w:t>周忠才</w:t>
            </w:r>
            <w:r>
              <w:rPr>
                <w:i w:val="0"/>
                <w:strike w:val="0"/>
                <w:spacing w:val="0"/>
                <w:u w:val="none"/>
              </w:rPr>
              <w:tab/>
            </w:r>
            <w:r>
              <w:rPr>
                <w:i w:val="0"/>
                <w:strike w:val="0"/>
                <w:spacing w:val="0"/>
                <w:u w:val="none"/>
              </w:rPr>
              <w:t>李军伟</w:t>
            </w:r>
          </w:p>
        </w:tc>
      </w:tr>
    </w:tbl>
    <w:p w14:paraId="629B74CF">
      <w:pPr>
        <w:snapToGrid w:val="0"/>
        <w:spacing w:before="60" w:after="6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2A02D284">
      <w:pPr>
        <w:snapToGrid w:val="0"/>
        <w:spacing w:before="60" w:after="6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pacing w:val="0"/>
          <w:sz w:val="24"/>
          <w:u w:val="none"/>
        </w:rPr>
        <w:t> </w:t>
      </w:r>
    </w:p>
    <w:p w14:paraId="33D15BE7">
      <w:pPr>
        <w:snapToGrid w:val="0"/>
        <w:spacing w:before="0" w:after="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146181F9">
      <w:pPr>
        <w:snapToGrid w:val="0"/>
        <w:spacing w:before="0" w:after="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743E3341">
      <w:pPr>
        <w:snapToGrid w:val="0"/>
        <w:spacing w:before="0" w:after="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2EABCF26">
      <w:pPr>
        <w:snapToGrid w:val="0"/>
        <w:spacing w:before="0" w:after="0" w:line="312" w:lineRule="auto"/>
        <w:ind w:left="0" w:right="0"/>
        <w:jc w:val="left"/>
      </w:pPr>
      <w:r>
        <w:rPr>
          <w:rFonts w:ascii="宋体" w:hAnsi="宋体" w:eastAsia="宋体" w:cs="宋体"/>
          <w:i w:val="0"/>
          <w:strike w:val="0"/>
          <w:color w:val="000000"/>
          <w:sz w:val="24"/>
          <w:u w:val="none"/>
        </w:rPr>
        <w:t> </w:t>
      </w:r>
    </w:p>
    <w:p w14:paraId="6FA2FC3D">
      <w:pPr>
        <w:snapToGrid w:val="0"/>
        <w:spacing w:before="0" w:after="0" w:line="312" w:lineRule="auto"/>
        <w:ind w:left="0" w:right="0"/>
        <w:jc w:val="left"/>
      </w:pPr>
      <w:r>
        <w:rPr>
          <w:rFonts w:ascii="'\0027Times New Roman\0027'" w:hAnsi="'\0027Times New Roman\0027'" w:cs="'\0027Times New Roman\0027'"/>
          <w:i w:val="0"/>
          <w:strike w:val="0"/>
          <w:color w:val="000000"/>
          <w:sz w:val="24"/>
          <w:u w:val="none"/>
        </w:rPr>
        <w:t> </w:t>
      </w:r>
    </w:p>
    <w:p w14:paraId="232040B1"/>
    <w:sectPr>
      <w:pgSz w:w="11906" w:h="16838"/>
      <w:pgMar w:top="720" w:right="720" w:bottom="720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'\0027Times New Roman\0027'">
    <w:altName w:val="Directive Fou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rective Four">
    <w:panose1 w:val="02000500000000000000"/>
    <w:charset w:val="00"/>
    <w:family w:val="auto"/>
    <w:pitch w:val="default"/>
    <w:sig w:usb0="800000A7" w:usb1="5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A27C33"/>
    <w:multiLevelType w:val="singleLevel"/>
    <w:tmpl w:val="9FA27C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816" w:hanging="336"/>
      </w:pPr>
    </w:lvl>
    <w:lvl w:ilvl="2" w:tentative="0">
      <w:start w:val="1"/>
      <w:numFmt w:val="lowerRoman"/>
      <w:lvlText w:val="%3."/>
      <w:lvlJc w:val="left"/>
      <w:pPr>
        <w:ind w:left="1296" w:hanging="336"/>
      </w:pPr>
    </w:lvl>
    <w:lvl w:ilvl="3" w:tentative="0">
      <w:start w:val="1"/>
      <w:numFmt w:val="decimal"/>
      <w:lvlText w:val="%4."/>
      <w:lvlJc w:val="left"/>
      <w:pPr>
        <w:ind w:left="1776" w:hanging="336"/>
      </w:pPr>
    </w:lvl>
    <w:lvl w:ilvl="4" w:tentative="0">
      <w:start w:val="1"/>
      <w:numFmt w:val="lowerLetter"/>
      <w:lvlText w:val="%5."/>
      <w:lvlJc w:val="left"/>
      <w:pPr>
        <w:ind w:left="2256" w:hanging="336"/>
      </w:pPr>
    </w:lvl>
    <w:lvl w:ilvl="5" w:tentative="0">
      <w:start w:val="1"/>
      <w:numFmt w:val="lowerRoman"/>
      <w:lvlText w:val="%6."/>
      <w:lvlJc w:val="left"/>
      <w:pPr>
        <w:ind w:left="2736" w:hanging="336"/>
      </w:pPr>
    </w:lvl>
    <w:lvl w:ilvl="6" w:tentative="0">
      <w:start w:val="1"/>
      <w:numFmt w:val="decimal"/>
      <w:lvlText w:val="%7."/>
      <w:lvlJc w:val="left"/>
      <w:pPr>
        <w:ind w:left="3216" w:hanging="336"/>
      </w:pPr>
    </w:lvl>
    <w:lvl w:ilvl="7" w:tentative="0">
      <w:start w:val="1"/>
      <w:numFmt w:val="lowerLetter"/>
      <w:lvlText w:val="%8."/>
      <w:lvlJc w:val="left"/>
      <w:pPr>
        <w:ind w:left="3696" w:hanging="336"/>
      </w:pPr>
    </w:lvl>
    <w:lvl w:ilvl="8" w:tentative="0">
      <w:start w:val="1"/>
      <w:numFmt w:val="lowerRoman"/>
      <w:lvlText w:val="%9."/>
      <w:lvlJc w:val="left"/>
      <w:pPr>
        <w:ind w:left="4176" w:hanging="336"/>
      </w:pPr>
    </w:lvl>
  </w:abstractNum>
  <w:abstractNum w:abstractNumId="2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816" w:hanging="336"/>
      </w:pPr>
    </w:lvl>
    <w:lvl w:ilvl="2" w:tentative="0">
      <w:start w:val="1"/>
      <w:numFmt w:val="lowerRoman"/>
      <w:lvlText w:val="%3."/>
      <w:lvlJc w:val="left"/>
      <w:pPr>
        <w:ind w:left="1296" w:hanging="336"/>
      </w:pPr>
    </w:lvl>
    <w:lvl w:ilvl="3" w:tentative="0">
      <w:start w:val="1"/>
      <w:numFmt w:val="decimal"/>
      <w:lvlText w:val="%4."/>
      <w:lvlJc w:val="left"/>
      <w:pPr>
        <w:ind w:left="1776" w:hanging="336"/>
      </w:pPr>
    </w:lvl>
    <w:lvl w:ilvl="4" w:tentative="0">
      <w:start w:val="1"/>
      <w:numFmt w:val="lowerLetter"/>
      <w:lvlText w:val="%5."/>
      <w:lvlJc w:val="left"/>
      <w:pPr>
        <w:ind w:left="2256" w:hanging="336"/>
      </w:pPr>
    </w:lvl>
    <w:lvl w:ilvl="5" w:tentative="0">
      <w:start w:val="1"/>
      <w:numFmt w:val="lowerRoman"/>
      <w:lvlText w:val="%6."/>
      <w:lvlJc w:val="left"/>
      <w:pPr>
        <w:ind w:left="2736" w:hanging="336"/>
      </w:pPr>
    </w:lvl>
    <w:lvl w:ilvl="6" w:tentative="0">
      <w:start w:val="1"/>
      <w:numFmt w:val="decimal"/>
      <w:lvlText w:val="%7."/>
      <w:lvlJc w:val="left"/>
      <w:pPr>
        <w:ind w:left="3216" w:hanging="336"/>
      </w:pPr>
    </w:lvl>
    <w:lvl w:ilvl="7" w:tentative="0">
      <w:start w:val="1"/>
      <w:numFmt w:val="lowerLetter"/>
      <w:lvlText w:val="%8."/>
      <w:lvlJc w:val="left"/>
      <w:pPr>
        <w:ind w:left="3696" w:hanging="336"/>
      </w:pPr>
    </w:lvl>
    <w:lvl w:ilvl="8" w:tentative="0">
      <w:start w:val="1"/>
      <w:numFmt w:val="lowerRoman"/>
      <w:lvlText w:val="%9."/>
      <w:lvlJc w:val="left"/>
      <w:pPr>
        <w:ind w:left="4176" w:hanging="336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1"/>
  <w:displayVerticalDrawingGridEvery w:val="1"/>
  <w:noPunctuationKerning w:val="1"/>
  <w:compat>
    <w:spaceForUL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wNDBiNTEyMGYwNjEyM2ZjNDQ5MGY4MWY1MjUyNDcifQ=="/>
  </w:docVars>
  <w:rsids>
    <w:rsidRoot w:val="00000000"/>
    <w:rsid w:val="4C2D3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default="1" w:styleId="4">
    <w:name w:val="Default Paragraph Font"/>
    <w:link w:val="1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customStyle="1" w:styleId="5">
    <w:name w:val="p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6">
    <w:name w:val="li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1819</Words>
  <Characters>2085</Characters>
  <TotalTime>1</TotalTime>
  <ScaleCrop>false</ScaleCrop>
  <LinksUpToDate>false</LinksUpToDate>
  <CharactersWithSpaces>2110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2024-10-21T12:23:00Z</dcterms:created>
  <dc:creator>A</dc:creator>
  <cp:lastModifiedBy>周周</cp:lastModifiedBy>
  <dcterms:modified xsi:type="dcterms:W3CDTF">2024-10-21T04:27:05Z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1017B374398B499897C98562041E7BD3_12</vt:lpwstr>
  </property>
</Properties>
</file>