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自信的中国人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鲜牛奶、面包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7951.jpegIMG_7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7951.jpegIMG_79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7952.jpegIMG_7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7952.jpegIMG_79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9" name="图片 29" descr="/Users/dingwenxia/Desktop/未命名文件夹 2/IMG_7953.jpegIMG_7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dingwenxia/Desktop/未命名文件夹 2/IMG_7953.jpegIMG_79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益智区：杨子宸、马皓轩在益智区玩葵葵熊突围游戏。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科探区：两个小朋友一起在商量怎么拼搭轨道积木。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益智区：于一鸣选择了俄罗斯方块。</w:t>
            </w:r>
          </w:p>
        </w:tc>
      </w:tr>
      <w:tr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8" name="图片 28" descr="/Users/dingwenxia/Desktop/未命名文件夹 2/IMG_7954.jpegIMG_7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dingwenxia/Desktop/未命名文件夹 2/IMG_7954.jpegIMG_79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6" name="图片 26" descr="/Users/dingwenxia/Desktop/未命名文件夹 2/IMG_7955.jpegIMG_7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dingwenxia/Desktop/未命名文件夹 2/IMG_7955.jpegIMG_79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5" name="图片 5" descr="/Users/dingwenxia/Desktop/未命名文件夹 2/IMG_7956.jpegIMG_7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7956.jpegIMG_79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美工区：小女生在美工区进行绘画。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美工区：熙熙和布丁在美工区用粘土制作京剧头饰。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地面建构区：三个小朋友在商量怎么搭建长城。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综合活动：为祖国争光的人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exact"/>
              <w:ind w:firstLine="480" w:firstLineChars="200"/>
              <w:rPr>
                <w:rFonts w:ascii="Calibri" w:hAnsi="Calibri"/>
                <w:szCs w:val="22"/>
              </w:rPr>
            </w:pPr>
            <w:r>
              <w:rPr>
                <w:rFonts w:hint="eastAsia"/>
              </w:rPr>
              <w:t>天舟一号的成功发射，让宇航员深受孩子们的敬爱；在国际比赛中为国争光的运动员也深受孩子们崇拜</w:t>
            </w:r>
            <w:r>
              <w:rPr>
                <w:rFonts w:hint="eastAsia" w:ascii="Calibri" w:hAnsi="Calibri"/>
                <w:szCs w:val="22"/>
              </w:rPr>
              <w:t>。本次活动欲通过分享交流的形式来引导幼儿了解</w:t>
            </w:r>
            <w:r>
              <w:rPr>
                <w:rFonts w:hint="eastAsia"/>
              </w:rPr>
              <w:t>从古到今的中国名人，从中感受到中国人的智慧、勤劳与勇敢，为自己是中国人感到自豪，</w:t>
            </w:r>
            <w:r>
              <w:rPr>
                <w:rFonts w:hint="eastAsia" w:ascii="宋体" w:hAnsi="宋体"/>
                <w:szCs w:val="21"/>
              </w:rPr>
              <w:t>萌</w:t>
            </w:r>
            <w:r>
              <w:rPr>
                <w:rFonts w:hint="eastAsia" w:ascii="Calibri" w:hAnsi="Calibri"/>
                <w:szCs w:val="22"/>
              </w:rPr>
              <w:t>发向杰出人物学习、为国争光的愿望。</w:t>
            </w:r>
          </w:p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Style w:val="31"/>
                <w:rFonts w:hint="eastAsia" w:eastAsiaTheme="minorEastAsia"/>
                <w:color w:val="9F2936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在活动中</w:t>
            </w:r>
            <w:r>
              <w:rPr>
                <w:rFonts w:ascii="PingFang SC" w:hAnsi="PingFang SC" w:eastAsia="PingFang SC" w:cs="PingFang SC"/>
                <w:b/>
                <w:bCs/>
                <w:kern w:val="0"/>
                <w:sz w:val="26"/>
                <w:szCs w:val="26"/>
                <w:u w:val="single"/>
                <w:lang w:val="en-US" w:eastAsia="zh-CN" w:bidi="ar"/>
              </w:rPr>
              <w:t>杨子宸、黄英豪、梅语辰、于一鸣、薛远憬、马皓轩、冯俊杰、毛子源、王俊哲、王俊贤、吕卓彤、刘若熙、丁趙妍、李诗雨、朱宸钰、陈思予、邢冰露、刘星彤、刘张熙、田师齐、于依可、顾一诺、史芯宁、杨静宸、肖铭轩、于亦潇、李博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Calibri" w:hAnsi="Calibri"/>
                <w:szCs w:val="22"/>
              </w:rPr>
              <w:t>萌发向为国争光的人学习的愿望</w:t>
            </w:r>
            <w:r>
              <w:rPr>
                <w:rFonts w:hint="eastAsia" w:ascii="Calibri" w:hAnsi="Calibri"/>
                <w:szCs w:val="22"/>
                <w:lang w:eastAsia="zh-CN"/>
              </w:rPr>
              <w:t>。</w:t>
            </w:r>
          </w:p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lang w:val="en-US" w:eastAsia="zh-CN"/>
        </w:rPr>
        <w:t xml:space="preserve">                                      </w:t>
      </w:r>
    </w:p>
    <w:p>
      <w:pPr>
        <w:pStyle w:val="40"/>
        <w:ind w:firstLine="3844" w:firstLineChars="150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4户外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97075" cy="1497965"/>
            <wp:effectExtent l="0" t="0" r="9525" b="635"/>
            <wp:docPr id="12" name="图片 12" descr="/Users/dingwenxia/Desktop/未命名文件夹 2/IMG_7966.jpegIMG_7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IMG_7966.jpegIMG_7966"/>
                    <pic:cNvPicPr>
                      <a:picLocks noChangeAspect="1"/>
                    </pic:cNvPicPr>
                  </pic:nvPicPr>
                  <pic:blipFill>
                    <a:blip r:embed="rId18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97075" cy="1497965"/>
            <wp:effectExtent l="0" t="0" r="9525" b="635"/>
            <wp:docPr id="15" name="图片 15" descr="/Users/dingwenxia/Desktop/未命名文件夹 2/IMG_7973.jpegIMG_7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dingwenxia/Desktop/未命名文件夹 2/IMG_7973.jpegIMG_7973"/>
                    <pic:cNvPicPr>
                      <a:picLocks noChangeAspect="1"/>
                    </pic:cNvPicPr>
                  </pic:nvPicPr>
                  <pic:blipFill>
                    <a:blip r:embed="rId19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97075" cy="1497965"/>
            <wp:effectExtent l="0" t="0" r="9525" b="635"/>
            <wp:docPr id="16" name="图片 16" descr="/Users/dingwenxia/Desktop/未命名文件夹 2/IMG_7980.jpegIMG_7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7980.jpegIMG_7980"/>
                    <pic:cNvPicPr>
                      <a:picLocks noChangeAspect="1"/>
                    </pic:cNvPicPr>
                  </pic:nvPicPr>
                  <pic:blipFill>
                    <a:blip r:embed="rId2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97075" cy="1497965"/>
            <wp:effectExtent l="0" t="0" r="9525" b="635"/>
            <wp:docPr id="11" name="图片 11" descr="/Users/dingwenxia/Desktop/未命名文件夹 2/IMG_7982.jpegIMG_7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dingwenxia/Desktop/未命名文件夹 2/IMG_7982.jpegIMG_7982"/>
                    <pic:cNvPicPr>
                      <a:picLocks noChangeAspect="1"/>
                    </pic:cNvPicPr>
                  </pic:nvPicPr>
                  <pic:blipFill>
                    <a:blip r:embed="rId2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97075" cy="1497965"/>
            <wp:effectExtent l="0" t="0" r="9525" b="635"/>
            <wp:docPr id="17" name="图片 17" descr="/Users/dingwenxia/Desktop/未命名文件夹 2/IMG_7984.jpegIMG_7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7984.jpegIMG_7984"/>
                    <pic:cNvPicPr>
                      <a:picLocks noChangeAspect="1"/>
                    </pic:cNvPicPr>
                  </pic:nvPicPr>
                  <pic:blipFill>
                    <a:blip r:embed="rId2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97075" cy="1497965"/>
            <wp:effectExtent l="0" t="0" r="9525" b="635"/>
            <wp:docPr id="18" name="图片 18" descr="/Users/dingwenxia/Desktop/未命名文件夹 2/IMG_7985.jpegIMG_7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7985.jpegIMG_7985"/>
                    <pic:cNvPicPr>
                      <a:picLocks noChangeAspect="1"/>
                    </pic:cNvPicPr>
                  </pic:nvPicPr>
                  <pic:blipFill>
                    <a:blip r:embed="rId23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ind w:firstLine="512" w:firstLineChars="200"/>
        <w:jc w:val="both"/>
        <w:rPr>
          <w:rFonts w:hint="default" w:asciiTheme="minorEastAsia" w:hAnsiTheme="minorEastAsia" w:eastAsiaTheme="minorEastAsia" w:cstheme="minorEastAsia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  <w:lang w:val="en-US" w:eastAsia="zh-CN"/>
        </w:rPr>
        <w:t>今天的户外活动场地是跑道，小朋友们在跑道上进行定向跑、单腿抬脚跑、绕桩跑，小朋友们玩的可开心啦！</w:t>
      </w:r>
    </w:p>
    <w:p>
      <w:pPr>
        <w:pStyle w:val="4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部分孩子指甲比较长，请家长们及时帮助幼儿修剪。</w:t>
      </w:r>
    </w:p>
    <w:p>
      <w:pPr>
        <w:pStyle w:val="26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3CE9F86"/>
    <w:multiLevelType w:val="singleLevel"/>
    <w:tmpl w:val="33CE9F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ED8437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FF491D"/>
    <w:rsid w:val="7FFFCDDF"/>
    <w:rsid w:val="9FBF5210"/>
    <w:rsid w:val="AF4FF16E"/>
    <w:rsid w:val="BEEF5F35"/>
    <w:rsid w:val="BFD70752"/>
    <w:rsid w:val="C3DF52FD"/>
    <w:rsid w:val="C7BFA986"/>
    <w:rsid w:val="DC582B67"/>
    <w:rsid w:val="DCFFE5E7"/>
    <w:rsid w:val="E1F70992"/>
    <w:rsid w:val="EBEDC8F5"/>
    <w:rsid w:val="EBFBEB3F"/>
    <w:rsid w:val="EEFF5683"/>
    <w:rsid w:val="EFE63FE7"/>
    <w:rsid w:val="F7FC3460"/>
    <w:rsid w:val="F9AF74B3"/>
    <w:rsid w:val="FDFEF495"/>
    <w:rsid w:val="FEE38531"/>
    <w:rsid w:val="FF9D9394"/>
    <w:rsid w:val="FFDDBC2F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2019-12-28T16:30:00Z</dcterms:created>
  <dc:creator>Microsoft Office 用户</dc:creator>
  <cp:lastModifiedBy>壁蓝崩挠背</cp:lastModifiedBy>
  <cp:lastPrinted>2023-06-18T10:10:00Z</cp:lastPrinted>
  <dcterms:modified xsi:type="dcterms:W3CDTF">2024-10-12T15:26:45Z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8F9A141840F8D5ADB5240A673F868D3E_43</vt:lpwstr>
  </property>
</Properties>
</file>