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9A527">
      <w:pPr>
        <w:spacing w:line="360" w:lineRule="exact"/>
        <w:ind w:firstLine="643"/>
        <w:jc w:val="center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bookmarkStart w:id="0" w:name="_Hlk165019418"/>
      <w:bookmarkEnd w:id="0"/>
      <w:r>
        <w:rPr>
          <w:rFonts w:hint="eastAsia" w:ascii="黑体" w:hAnsi="黑体" w:eastAsia="黑体"/>
          <w:b/>
          <w:sz w:val="32"/>
          <w:szCs w:val="32"/>
        </w:rPr>
        <w:t>主题：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金色的秋天</w:t>
      </w:r>
    </w:p>
    <w:p w14:paraId="422192E6">
      <w:pPr>
        <w:spacing w:line="360" w:lineRule="exact"/>
        <w:ind w:firstLine="482"/>
        <w:jc w:val="center"/>
        <w:rPr>
          <w:rFonts w:ascii="楷体" w:hAnsi="楷体" w:eastAsia="楷体"/>
          <w:sz w:val="24"/>
        </w:rPr>
      </w:pPr>
      <w:r>
        <w:rPr>
          <w:rFonts w:hint="eastAsia" w:ascii="楷体_GB2312" w:eastAsia="楷体_GB2312"/>
          <w:sz w:val="24"/>
        </w:rPr>
        <w:t>（时间：2024年</w:t>
      </w:r>
      <w:r>
        <w:rPr>
          <w:rFonts w:hint="eastAsia" w:ascii="楷体_GB2312" w:eastAsia="楷体_GB2312"/>
          <w:sz w:val="24"/>
          <w:lang w:val="en-US" w:eastAsia="zh-CN"/>
        </w:rPr>
        <w:t>10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21</w:t>
      </w:r>
      <w:r>
        <w:rPr>
          <w:rFonts w:hint="eastAsia" w:ascii="楷体_GB2312" w:eastAsia="楷体_GB2312"/>
          <w:sz w:val="24"/>
        </w:rPr>
        <w:t>日——2024年</w:t>
      </w:r>
      <w:r>
        <w:rPr>
          <w:rFonts w:hint="eastAsia" w:ascii="楷体_GB2312" w:eastAsia="楷体_GB2312"/>
          <w:sz w:val="24"/>
          <w:lang w:val="en-US" w:eastAsia="zh-CN"/>
        </w:rPr>
        <w:t>11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15</w:t>
      </w:r>
      <w:r>
        <w:rPr>
          <w:rFonts w:hint="eastAsia" w:ascii="楷体_GB2312" w:eastAsia="楷体_GB2312"/>
          <w:sz w:val="24"/>
        </w:rPr>
        <w:t xml:space="preserve">日 </w:t>
      </w:r>
      <w:r>
        <w:rPr>
          <w:rFonts w:ascii="楷体_GB2312" w:eastAsia="楷体_GB2312"/>
          <w:sz w:val="24"/>
        </w:rPr>
        <w:t xml:space="preserve"> </w:t>
      </w:r>
      <w:r>
        <w:rPr>
          <w:rFonts w:hint="eastAsia" w:ascii="楷体_GB2312" w:eastAsia="楷体_GB2312"/>
          <w:sz w:val="24"/>
        </w:rPr>
        <w:t>）</w:t>
      </w:r>
    </w:p>
    <w:p w14:paraId="1D0D5135"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主题思路：</w:t>
      </w:r>
    </w:p>
    <w:p w14:paraId="22F114F4">
      <w:pPr>
        <w:spacing w:line="360" w:lineRule="exact"/>
        <w:ind w:firstLine="420" w:firstLineChars="200"/>
      </w:pPr>
      <w:r>
        <w:rPr>
          <w:rFonts w:hint="eastAsia"/>
        </w:rPr>
        <w:t>（一）主题来源</w:t>
      </w:r>
    </w:p>
    <w:p w14:paraId="7ECB9D0F">
      <w:pPr>
        <w:spacing w:line="360" w:lineRule="exact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秋天是甜蜜的，凉爽的，收获希望的季节。田野里，黄澄澄的玉米，金黄的稻田；果园里还有红绿相间的苹果，红宝石般的枣儿，五彩斑斓，到处洋溢着丰收的喜悦。秋天像穿着金色衣裙的仙女，用自己清风似得衣袖拂去太阳的焦热，将清爽带给大地；用它温柔的双手捧起沉甸甸的果实奉献给人们。孩子们走在校园里，一阵阵凉爽的秋风吹过来，孩子们惊奇地发现：风有点冷了，树上的叶子开始变黄了，有的甚至飘落下来了……原来他们早就察觉到秋天到来的丝丝迹象。这下孩子对于秋天的话题就更多了：秋天的水果也很多，有红红的石榴、苹果，黄黄的梨，还有黄色和绿色的桔子，农民伯伯种的水稻也可以收割了，秋天还有很多有趣的活动……你一句我一句，在交流中孩子们对秋天的了解更多了。</w:t>
      </w:r>
    </w:p>
    <w:p w14:paraId="268B5100">
      <w:pPr>
        <w:spacing w:line="360" w:lineRule="exact"/>
        <w:ind w:firstLine="420" w:firstLineChars="200"/>
        <w:rPr>
          <w:rFonts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（二）幼儿经验</w:t>
      </w:r>
    </w:p>
    <w:p w14:paraId="0B3C0D77">
      <w:pPr>
        <w:spacing w:line="360" w:lineRule="exact"/>
        <w:ind w:firstLine="420" w:firstLineChars="200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秋天是一幅多彩的画卷，也是个丰收的季节，是个</w:t>
      </w:r>
      <w:bookmarkStart w:id="1" w:name="_GoBack"/>
      <w:bookmarkEnd w:id="1"/>
      <w:r>
        <w:rPr>
          <w:rFonts w:hint="eastAsia" w:ascii="宋体" w:hAnsi="宋体" w:cs="宋体"/>
          <w:color w:val="auto"/>
          <w:szCs w:val="21"/>
          <w:lang w:val="en-US" w:eastAsia="zh-CN"/>
        </w:rPr>
        <w:t>充满喜悦的季节，更是个处处都蕴涵着教育契机的季节。通过与孩子们的互动交流，我们发现，我班30个孩子能够知道秋天的季节的基本特征，如树叶变黄、叶子落下来了；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22个孩子知道秋天的蔬果，如梨子、橘子、柚子等等；20个孩子了解到有的树的树枝变得光秃秃的了，在秋风中伸展细枝；还有30个孩子发现，树木间的一些矮小的植物开始散播种子，寻找下一个生长的地方……为了让孩子们进一步真正感受秋天丰收的景象，我们将引导幼儿和爸爸妈妈一起走出幼儿园，去乡间田野看一看丰收的水稻、成熟的蔬果，去苏州乐园看一看秋天的动植物，进一步感受秋姑娘赐予人类的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礼物。</w:t>
      </w:r>
    </w:p>
    <w:p w14:paraId="7749F93B">
      <w:pPr>
        <w:spacing w:line="360" w:lineRule="exact"/>
        <w:ind w:firstLine="420" w:firstLineChars="200"/>
        <w:rPr>
          <w:rFonts w:hint="eastAsia"/>
          <w:color w:val="auto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大自然的变化将秋季的季节特征显现了出来，而这些变化易于引起孩子们的兴趣。为了能让孩子能更深入地了解秋天，在观察、倾听、探索、实践的过程中，进一步感知秋天的美丽与收获，我们预设了《金色的秋天》这个主题活动，让孩子去寻找秋天的变化，体验秋天的丰收景象带给人们的幸福与快乐。</w:t>
      </w:r>
    </w:p>
    <w:p w14:paraId="5A68FA26">
      <w:pPr>
        <w:spacing w:line="360" w:lineRule="exact"/>
        <w:ind w:firstLine="420" w:firstLineChars="200"/>
        <w:rPr>
          <w:rFonts w:ascii="宋体" w:hAnsi="宋体" w:cs="宋体"/>
          <w:b/>
          <w:szCs w:val="21"/>
        </w:rPr>
      </w:pPr>
      <w:r>
        <w:rPr>
          <w:rFonts w:hint="eastAsia"/>
        </w:rPr>
        <w:t>二、</w:t>
      </w:r>
      <w:r>
        <w:rPr>
          <w:rFonts w:hint="eastAsia" w:ascii="宋体" w:hAnsi="宋体" w:cs="宋体"/>
          <w:b/>
          <w:szCs w:val="21"/>
        </w:rPr>
        <w:t>主题目标：</w:t>
      </w:r>
    </w:p>
    <w:p w14:paraId="53B068C1">
      <w:pPr>
        <w:spacing w:line="40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szCs w:val="21"/>
        </w:rPr>
        <w:t>1．</w:t>
      </w:r>
      <w:r>
        <w:rPr>
          <w:rFonts w:hint="eastAsia" w:ascii="宋体" w:hAnsi="宋体"/>
          <w:szCs w:val="21"/>
          <w:lang w:val="en-US" w:eastAsia="zh-CN"/>
        </w:rPr>
        <w:t>在欣赏</w:t>
      </w:r>
      <w:r>
        <w:rPr>
          <w:rFonts w:hint="eastAsia" w:ascii="宋体" w:hAnsi="宋体"/>
          <w:szCs w:val="21"/>
        </w:rPr>
        <w:t>秋季丰收的景象</w:t>
      </w:r>
      <w:r>
        <w:rPr>
          <w:rFonts w:hint="eastAsia" w:ascii="宋体" w:hAnsi="宋体"/>
          <w:szCs w:val="21"/>
          <w:lang w:val="en-US" w:eastAsia="zh-CN"/>
        </w:rPr>
        <w:t>中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color w:val="auto"/>
          <w:szCs w:val="21"/>
          <w:lang w:val="en-US" w:eastAsia="zh-CN"/>
        </w:rPr>
        <w:t>感受丰收的喜悦和快乐</w:t>
      </w:r>
      <w:r>
        <w:rPr>
          <w:rFonts w:hint="eastAsia" w:ascii="宋体" w:hAnsi="宋体"/>
          <w:color w:val="auto"/>
          <w:szCs w:val="21"/>
        </w:rPr>
        <w:t>，懂得珍惜劳动成果。</w:t>
      </w:r>
    </w:p>
    <w:p w14:paraId="4FFAF1D7"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2．观察水果、农作物等事物在秋季的变化，能运用绘画、歌唱等多种手段表达自己对秋天的认识，乐意用不同的方式记录自己的发现。</w:t>
      </w:r>
    </w:p>
    <w:p w14:paraId="65B7E6B5">
      <w:pPr>
        <w:spacing w:line="400" w:lineRule="exact"/>
        <w:ind w:firstLine="420" w:firstLineChars="200"/>
        <w:rPr>
          <w:rFonts w:hint="default" w:asciiTheme="minorEastAsia" w:hAnsiTheme="minorEastAsia" w:eastAsiaTheme="minorEastAsia" w:cstheme="minorEastAsia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3．在活动中有探究的兴趣，努力尝试解决探究过程中遇到的问题。</w:t>
      </w:r>
    </w:p>
    <w:p w14:paraId="5498D191">
      <w:pPr>
        <w:spacing w:line="360" w:lineRule="exact"/>
        <w:ind w:firstLine="420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 w14:paraId="4D474D00">
      <w:pPr>
        <w:spacing w:line="360" w:lineRule="exact"/>
        <w:ind w:firstLine="210" w:firstLineChars="100"/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（一）开展前线索图</w:t>
      </w:r>
    </w:p>
    <w:p w14:paraId="0E0048F2">
      <w:pPr>
        <w:spacing w:line="240" w:lineRule="auto"/>
        <w:ind w:firstLine="210" w:firstLineChars="100"/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3581400" cy="2437765"/>
            <wp:effectExtent l="0" t="0" r="0" b="6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43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D653A">
      <w:pPr>
        <w:spacing w:line="360" w:lineRule="exact"/>
        <w:ind w:firstLine="210" w:firstLineChars="100"/>
        <w:rPr>
          <w:rFonts w:hint="eastAsia" w:ascii="宋体" w:hAnsi="宋体" w:cs="宋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7A589EF9">
      <w:pPr>
        <w:spacing w:line="360" w:lineRule="exact"/>
        <w:ind w:firstLine="210" w:firstLineChars="100"/>
        <w:rPr>
          <w:rFonts w:hint="eastAsia" w:ascii="宋体" w:hAnsi="宋体" w:cs="宋体"/>
          <w:bCs/>
          <w:szCs w:val="21"/>
        </w:rPr>
      </w:pPr>
    </w:p>
    <w:p w14:paraId="42536E5A">
      <w:pPr>
        <w:spacing w:line="360" w:lineRule="exact"/>
        <w:ind w:firstLine="210" w:firstLineChars="100"/>
        <w:rPr>
          <w:rFonts w:hint="eastAsia" w:ascii="宋体" w:hAnsi="宋体" w:cs="宋体"/>
          <w:bCs/>
          <w:szCs w:val="21"/>
        </w:rPr>
      </w:pPr>
    </w:p>
    <w:p w14:paraId="61A9788E">
      <w:pPr>
        <w:spacing w:line="360" w:lineRule="exact"/>
        <w:ind w:firstLine="210" w:firstLineChars="1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（二）开展后线索图</w:t>
      </w:r>
    </w:p>
    <w:p w14:paraId="572A6421">
      <w:pPr>
        <w:spacing w:line="360" w:lineRule="exact"/>
        <w:ind w:firstLine="420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四、主题资源</w:t>
      </w:r>
    </w:p>
    <w:p w14:paraId="5E6249CA"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1.绘本资源：</w:t>
      </w:r>
    </w:p>
    <w:p w14:paraId="39DFDA9C"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投放关于秋天的绘本图书，如《秋天》、《一片叶子落下来》、《落叶跳舞等》等。</w:t>
      </w:r>
    </w:p>
    <w:p w14:paraId="03383810"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2.自然资源：</w:t>
      </w:r>
    </w:p>
    <w:p w14:paraId="511503FA">
      <w:pPr>
        <w:spacing w:line="360" w:lineRule="exact"/>
        <w:ind w:firstLine="420" w:firstLineChars="200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  <w:lang w:val="en-US" w:eastAsia="zh-CN"/>
        </w:rPr>
        <w:t>苏州乐园</w:t>
      </w:r>
      <w:r>
        <w:rPr>
          <w:rFonts w:hint="eastAsia" w:ascii="宋体" w:hAnsi="宋体"/>
          <w:color w:val="FF0000"/>
          <w:szCs w:val="21"/>
        </w:rPr>
        <w:t>、仲家村、采摘园、新景运动公园、高铁生态公园、新龙生态林、稻田、</w:t>
      </w:r>
      <w:r>
        <w:rPr>
          <w:rFonts w:hint="eastAsia" w:ascii="宋体" w:hAnsi="宋体"/>
          <w:color w:val="FF0000"/>
          <w:szCs w:val="21"/>
          <w:lang w:val="en-US" w:eastAsia="zh-CN"/>
        </w:rPr>
        <w:t>班内</w:t>
      </w:r>
      <w:r>
        <w:rPr>
          <w:rFonts w:hint="eastAsia" w:ascii="宋体" w:hAnsi="宋体"/>
          <w:color w:val="FF0000"/>
          <w:szCs w:val="21"/>
        </w:rPr>
        <w:t>种植</w:t>
      </w:r>
      <w:r>
        <w:rPr>
          <w:rFonts w:hint="eastAsia" w:ascii="宋体" w:hAnsi="宋体"/>
          <w:color w:val="FF0000"/>
          <w:szCs w:val="21"/>
          <w:lang w:val="en-US" w:eastAsia="zh-CN"/>
        </w:rPr>
        <w:t>角</w:t>
      </w:r>
      <w:r>
        <w:rPr>
          <w:rFonts w:hint="eastAsia" w:ascii="宋体" w:hAnsi="宋体"/>
          <w:color w:val="FF0000"/>
          <w:szCs w:val="21"/>
        </w:rPr>
        <w:t>、班级自然角等。</w:t>
      </w:r>
    </w:p>
    <w:p w14:paraId="4E91FDFD"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2.园外资源：</w:t>
      </w:r>
    </w:p>
    <w:p w14:paraId="2DCDD0FE"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1.社区资源：</w:t>
      </w:r>
    </w:p>
    <w:p w14:paraId="3D2F411D"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用照片、绘画等多样化的方式，设计寻找秋天的记录表，鼓励幼儿尝试自己去周边环境（田野、农田）以及</w:t>
      </w:r>
      <w:r>
        <w:rPr>
          <w:rFonts w:hint="eastAsia" w:ascii="宋体" w:hAnsi="宋体"/>
          <w:szCs w:val="21"/>
          <w:lang w:val="en-US" w:eastAsia="zh-CN"/>
        </w:rPr>
        <w:t>苏州乐园</w:t>
      </w:r>
      <w:r>
        <w:rPr>
          <w:rFonts w:hint="eastAsia" w:ascii="宋体" w:hAnsi="宋体"/>
          <w:szCs w:val="21"/>
        </w:rPr>
        <w:t>研学中观察寻找秋天的足迹，如：秋天的天气、秋天的水果及果核、秋天的植物及树叶等，引导幼儿用表征方式进行正确记录。</w:t>
      </w:r>
    </w:p>
    <w:p w14:paraId="3CD55531"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2.家长资源：</w:t>
      </w:r>
    </w:p>
    <w:p w14:paraId="37EB2B91">
      <w:pPr>
        <w:spacing w:line="360" w:lineRule="exact"/>
        <w:ind w:firstLine="420" w:firstLineChars="200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1.家长陪孩子一起制作关于秋天的作品或带着孩子一起收集、采集一些秋天成熟的瓜果、种子等并进行陈列、作画，并带入班级分享交流、欣赏等。</w:t>
      </w:r>
    </w:p>
    <w:p w14:paraId="7757235B">
      <w:pPr>
        <w:spacing w:line="360" w:lineRule="exact"/>
        <w:ind w:firstLine="420" w:firstLineChars="200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2.家长与小朋友寻找秋天后，一起用图文结合的方式记录下来。</w:t>
      </w:r>
    </w:p>
    <w:p w14:paraId="565AA13A">
      <w:pPr>
        <w:spacing w:line="360" w:lineRule="exact"/>
        <w:ind w:firstLine="420" w:firstLineChars="200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3.家长陪孩子一起了解适合秋天种植的蔬菜。</w:t>
      </w:r>
    </w:p>
    <w:p w14:paraId="03D070C0">
      <w:pPr>
        <w:adjustRightInd w:val="0"/>
        <w:snapToGrid w:val="0"/>
        <w:spacing w:line="360" w:lineRule="exact"/>
        <w:ind w:firstLine="420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五、焦点活动：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3022"/>
        <w:gridCol w:w="2223"/>
        <w:gridCol w:w="3027"/>
      </w:tblGrid>
      <w:tr w14:paraId="53494D63">
        <w:tc>
          <w:tcPr>
            <w:tcW w:w="1242" w:type="dxa"/>
            <w:gridSpan w:val="2"/>
          </w:tcPr>
          <w:p w14:paraId="7AED95F7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活动类型</w:t>
            </w:r>
          </w:p>
        </w:tc>
        <w:tc>
          <w:tcPr>
            <w:tcW w:w="3022" w:type="dxa"/>
          </w:tcPr>
          <w:p w14:paraId="079F21A4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资源</w:t>
            </w:r>
          </w:p>
        </w:tc>
        <w:tc>
          <w:tcPr>
            <w:tcW w:w="2223" w:type="dxa"/>
          </w:tcPr>
          <w:p w14:paraId="7EDA3C42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</w:t>
            </w:r>
          </w:p>
        </w:tc>
        <w:tc>
          <w:tcPr>
            <w:tcW w:w="3027" w:type="dxa"/>
          </w:tcPr>
          <w:p w14:paraId="1546AC36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经验</w:t>
            </w:r>
          </w:p>
        </w:tc>
      </w:tr>
      <w:tr w14:paraId="5736CACB">
        <w:tc>
          <w:tcPr>
            <w:tcW w:w="1242" w:type="dxa"/>
            <w:gridSpan w:val="2"/>
            <w:vAlign w:val="center"/>
          </w:tcPr>
          <w:p w14:paraId="3E2AAA87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日常活动</w:t>
            </w:r>
          </w:p>
        </w:tc>
        <w:tc>
          <w:tcPr>
            <w:tcW w:w="3022" w:type="dxa"/>
          </w:tcPr>
          <w:p w14:paraId="05DCD58A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我知道的秋天记录纸</w:t>
            </w:r>
            <w:r>
              <w:rPr>
                <w:rFonts w:hint="eastAsia" w:ascii="宋体" w:hAnsi="宋体" w:cs="宋体"/>
              </w:rPr>
              <w:t>等；</w:t>
            </w:r>
          </w:p>
          <w:p w14:paraId="4A0586B7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</w:p>
        </w:tc>
        <w:tc>
          <w:tcPr>
            <w:tcW w:w="2223" w:type="dxa"/>
          </w:tcPr>
          <w:p w14:paraId="16A000E0"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活动：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我知道的秋天</w:t>
            </w:r>
          </w:p>
          <w:p w14:paraId="64CD1522">
            <w:pPr>
              <w:spacing w:line="360" w:lineRule="exac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活动：</w:t>
            </w:r>
            <w:r>
              <w:rPr>
                <w:rFonts w:hint="eastAsia" w:ascii="宋体" w:hAnsi="宋体" w:cs="宋体"/>
                <w:szCs w:val="21"/>
              </w:rPr>
              <w:t>秋天的水果</w:t>
            </w:r>
          </w:p>
          <w:p w14:paraId="5FD46F23">
            <w:pPr>
              <w:spacing w:line="36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活动：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不同的果核</w:t>
            </w:r>
          </w:p>
          <w:p w14:paraId="73B86DA6">
            <w:pPr>
              <w:spacing w:line="360" w:lineRule="exac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活动：</w:t>
            </w:r>
            <w:r>
              <w:rPr>
                <w:rFonts w:hint="eastAsia" w:ascii="宋体" w:hAnsi="宋体" w:cs="宋体"/>
                <w:kern w:val="0"/>
                <w:szCs w:val="21"/>
              </w:rPr>
              <w:t>常绿树和落叶树</w:t>
            </w:r>
          </w:p>
        </w:tc>
        <w:tc>
          <w:tcPr>
            <w:tcW w:w="3027" w:type="dxa"/>
          </w:tcPr>
          <w:p w14:paraId="6DAE6A74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孩子们对秋天都有了初步的了解，知道秋天到了，天气变凉了，小草慢慢变黄了，有的树叶也变黄了，人们穿的衣服增加了，秋天还有许多美味的水果，像梨、苹果等。但他们的知识经验零散，对秋天的认识也很片面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 w14:paraId="30300664">
        <w:trPr>
          <w:trHeight w:val="439" w:hRule="atLeast"/>
        </w:trPr>
        <w:tc>
          <w:tcPr>
            <w:tcW w:w="534" w:type="dxa"/>
            <w:vMerge w:val="restart"/>
            <w:vAlign w:val="center"/>
          </w:tcPr>
          <w:p w14:paraId="6C0EA1E3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区域活动</w:t>
            </w:r>
          </w:p>
        </w:tc>
        <w:tc>
          <w:tcPr>
            <w:tcW w:w="708" w:type="dxa"/>
            <w:vAlign w:val="center"/>
          </w:tcPr>
          <w:p w14:paraId="086580FF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美工区</w:t>
            </w:r>
          </w:p>
        </w:tc>
        <w:tc>
          <w:tcPr>
            <w:tcW w:w="3022" w:type="dxa"/>
          </w:tcPr>
          <w:p w14:paraId="3912701C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水彩画笔、纸盘、纸杯、粘土、彩纸、勾线笔；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 xml:space="preserve">   </w:t>
            </w:r>
          </w:p>
        </w:tc>
        <w:tc>
          <w:tcPr>
            <w:tcW w:w="2223" w:type="dxa"/>
          </w:tcPr>
          <w:p w14:paraId="2A5D4747">
            <w:pPr>
              <w:spacing w:line="36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</w:t>
            </w:r>
            <w:r>
              <w:rPr>
                <w:rFonts w:hint="eastAsia" w:ascii="宋体" w:hAnsi="宋体" w:cs="宋体"/>
                <w:lang w:val="en-US" w:eastAsia="zh-CN"/>
              </w:rPr>
              <w:t>秋天的风景画</w:t>
            </w:r>
          </w:p>
          <w:p w14:paraId="2D013100">
            <w:pPr>
              <w:spacing w:line="36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活动：</w:t>
            </w:r>
            <w:r>
              <w:rPr>
                <w:rFonts w:hint="eastAsia" w:ascii="宋体" w:hAnsi="宋体" w:cs="宋体"/>
                <w:lang w:val="en-US" w:eastAsia="zh-CN"/>
              </w:rPr>
              <w:t>秋天的果园</w:t>
            </w:r>
          </w:p>
          <w:p w14:paraId="1363A1DD"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3027" w:type="dxa"/>
          </w:tcPr>
          <w:p w14:paraId="309B1038">
            <w:pPr>
              <w:spacing w:line="360" w:lineRule="exact"/>
              <w:ind w:firstLine="420" w:firstLineChars="200"/>
              <w:rPr>
                <w:rFonts w:hint="default" w:ascii="宋体" w:hAnsi="宋体" w:cs="宋体"/>
                <w:lang w:val="en-US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绘画秋天的树林</w:t>
            </w:r>
          </w:p>
          <w:p w14:paraId="70455DE5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能自主选择材料制作</w:t>
            </w:r>
            <w:r>
              <w:rPr>
                <w:rFonts w:hint="eastAsia" w:ascii="宋体" w:hAnsi="宋体" w:cs="宋体"/>
                <w:lang w:val="en-US" w:eastAsia="zh-CN"/>
              </w:rPr>
              <w:t>粘土小人</w:t>
            </w:r>
            <w:r>
              <w:rPr>
                <w:rFonts w:hint="eastAsia" w:ascii="宋体" w:hAnsi="宋体" w:cs="宋体"/>
              </w:rPr>
              <w:t>，发展手部精细动作。</w:t>
            </w:r>
          </w:p>
        </w:tc>
      </w:tr>
      <w:tr w14:paraId="3C2E2839">
        <w:trPr>
          <w:trHeight w:val="573" w:hRule="atLeast"/>
        </w:trPr>
        <w:tc>
          <w:tcPr>
            <w:tcW w:w="534" w:type="dxa"/>
            <w:vMerge w:val="continue"/>
          </w:tcPr>
          <w:p w14:paraId="3D71E8E5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600665E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科探区</w:t>
            </w:r>
          </w:p>
        </w:tc>
        <w:tc>
          <w:tcPr>
            <w:tcW w:w="3022" w:type="dxa"/>
          </w:tcPr>
          <w:p w14:paraId="36BF2E38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各种各样的纸、瓶子；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 xml:space="preserve">    量杯、滴管、搅拌棒、试管等实验器材；</w:t>
            </w:r>
          </w:p>
          <w:p w14:paraId="46C49E01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显微镜；</w:t>
            </w:r>
          </w:p>
          <w:p w14:paraId="6864016F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笔、记录纸。</w:t>
            </w:r>
          </w:p>
        </w:tc>
        <w:tc>
          <w:tcPr>
            <w:tcW w:w="2223" w:type="dxa"/>
          </w:tcPr>
          <w:p w14:paraId="19EA41CA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活动:</w:t>
            </w:r>
            <w:r>
              <w:rPr>
                <w:rFonts w:hint="eastAsia" w:ascii="宋体" w:hAnsi="宋体" w:cs="宋体"/>
                <w:lang w:val="en-US" w:eastAsia="zh-CN"/>
              </w:rPr>
              <w:t>显微镜观察水果</w:t>
            </w:r>
            <w:r>
              <w:rPr>
                <w:rFonts w:hint="eastAsia" w:ascii="宋体" w:hAnsi="宋体" w:cs="宋体"/>
              </w:rPr>
              <w:t>；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>活动:</w:t>
            </w:r>
            <w:r>
              <w:rPr>
                <w:rFonts w:hint="eastAsia" w:ascii="宋体" w:hAnsi="宋体" w:cs="宋体"/>
                <w:lang w:val="en-US" w:eastAsia="zh-CN"/>
              </w:rPr>
              <w:t>空气炮</w:t>
            </w:r>
            <w:r>
              <w:rPr>
                <w:rFonts w:hint="eastAsia" w:ascii="宋体" w:hAnsi="宋体" w:cs="宋体"/>
              </w:rPr>
              <w:t>；</w:t>
            </w:r>
          </w:p>
          <w:p w14:paraId="5F97DEA2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</w:t>
            </w:r>
            <w:r>
              <w:rPr>
                <w:rFonts w:hint="eastAsia" w:ascii="宋体" w:hAnsi="宋体" w:cs="宋体"/>
                <w:lang w:val="en-US" w:eastAsia="zh-CN"/>
              </w:rPr>
              <w:t>测风仪器</w:t>
            </w:r>
            <w:r>
              <w:rPr>
                <w:rFonts w:hint="eastAsia" w:ascii="宋体" w:hAnsi="宋体" w:cs="宋体"/>
              </w:rPr>
              <w:t>；</w:t>
            </w:r>
          </w:p>
        </w:tc>
        <w:tc>
          <w:tcPr>
            <w:tcW w:w="3027" w:type="dxa"/>
          </w:tcPr>
          <w:p w14:paraId="6044C87D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认识各种不同种类的</w:t>
            </w:r>
            <w:r>
              <w:rPr>
                <w:rFonts w:hint="eastAsia" w:ascii="宋体" w:hAnsi="宋体" w:cs="宋体"/>
                <w:lang w:val="en-US" w:eastAsia="zh-CN"/>
              </w:rPr>
              <w:t>果壳</w:t>
            </w:r>
            <w:r>
              <w:rPr>
                <w:rFonts w:hint="eastAsia" w:ascii="宋体" w:hAnsi="宋体" w:cs="宋体"/>
              </w:rPr>
              <w:t>，观察比较不同；</w:t>
            </w:r>
          </w:p>
          <w:p w14:paraId="49CC42DE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尝试用各种材料按步骤进行科学小实验，学会记录自己的实验结果。</w:t>
            </w:r>
          </w:p>
        </w:tc>
      </w:tr>
      <w:tr w14:paraId="4C2F9CE3">
        <w:tc>
          <w:tcPr>
            <w:tcW w:w="534" w:type="dxa"/>
            <w:vMerge w:val="continue"/>
          </w:tcPr>
          <w:p w14:paraId="51C9E9EC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A1FED0F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自然角</w:t>
            </w:r>
          </w:p>
        </w:tc>
        <w:tc>
          <w:tcPr>
            <w:tcW w:w="3022" w:type="dxa"/>
          </w:tcPr>
          <w:p w14:paraId="45D6289F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蝌蚪、乌龟、金鱼、</w:t>
            </w:r>
            <w:r>
              <w:rPr>
                <w:rFonts w:hint="eastAsia" w:ascii="宋体" w:hAnsi="宋体" w:cs="宋体"/>
                <w:lang w:val="en-US" w:eastAsia="zh-CN"/>
              </w:rPr>
              <w:t>仓鼠</w:t>
            </w:r>
            <w:r>
              <w:rPr>
                <w:rFonts w:hint="eastAsia" w:ascii="宋体" w:hAnsi="宋体" w:cs="宋体"/>
              </w:rPr>
              <w:t>等；黄豆、红豆、花生、太阳花、向日葵、小麦等种子；郁金香、文竹等植物；鱼缸、泡沫箱、装水容器、放大镜、《动植物观察》记录表。</w:t>
            </w:r>
          </w:p>
        </w:tc>
        <w:tc>
          <w:tcPr>
            <w:tcW w:w="2223" w:type="dxa"/>
          </w:tcPr>
          <w:p w14:paraId="43E1433D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活动:</w:t>
            </w:r>
            <w:r>
              <w:rPr>
                <w:rFonts w:hint="eastAsia" w:ascii="宋体" w:hAnsi="宋体" w:cs="宋体"/>
                <w:lang w:val="en-US" w:eastAsia="zh-CN"/>
              </w:rPr>
              <w:t>种植大蒜头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>活动:饲养小动物</w:t>
            </w:r>
          </w:p>
        </w:tc>
        <w:tc>
          <w:tcPr>
            <w:tcW w:w="3027" w:type="dxa"/>
          </w:tcPr>
          <w:p w14:paraId="33DD4F15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愿意照顾动植物，在饲养动物和栽培植物的过程中感知、发现动植物生长的基本条件和变化。</w:t>
            </w:r>
          </w:p>
        </w:tc>
      </w:tr>
      <w:tr w14:paraId="3F7FA659">
        <w:tc>
          <w:tcPr>
            <w:tcW w:w="534" w:type="dxa"/>
            <w:vMerge w:val="continue"/>
          </w:tcPr>
          <w:p w14:paraId="1941B05B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817444A">
            <w:pPr>
              <w:spacing w:line="36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图书角</w:t>
            </w:r>
          </w:p>
        </w:tc>
        <w:tc>
          <w:tcPr>
            <w:tcW w:w="3022" w:type="dxa"/>
          </w:tcPr>
          <w:p w14:paraId="7FA38B51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关于</w:t>
            </w:r>
            <w:r>
              <w:rPr>
                <w:rFonts w:hint="eastAsia" w:ascii="宋体" w:hAnsi="宋体" w:cs="宋体"/>
                <w:lang w:val="en-US" w:eastAsia="zh-CN"/>
              </w:rPr>
              <w:t>秋天</w:t>
            </w:r>
            <w:r>
              <w:rPr>
                <w:rFonts w:hint="eastAsia" w:ascii="宋体" w:hAnsi="宋体" w:cs="宋体"/>
              </w:rPr>
              <w:t>的绘本，提供故事</w:t>
            </w:r>
            <w:r>
              <w:rPr>
                <w:rFonts w:hint="eastAsia" w:ascii="宋体" w:hAnsi="宋体" w:cs="宋体"/>
                <w:lang w:val="en-US" w:eastAsia="zh-CN"/>
              </w:rPr>
              <w:t>骰子</w:t>
            </w:r>
            <w:r>
              <w:rPr>
                <w:rFonts w:hint="eastAsia" w:ascii="宋体" w:hAnsi="宋体" w:cs="宋体"/>
              </w:rPr>
              <w:t>、手偶等；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 xml:space="preserve">    收集幼儿</w:t>
            </w:r>
            <w:r>
              <w:rPr>
                <w:rFonts w:hint="eastAsia" w:ascii="宋体" w:hAnsi="宋体" w:cs="宋体"/>
                <w:lang w:val="en-US" w:eastAsia="zh-CN"/>
              </w:rPr>
              <w:t>我知道的秋天记录纸</w:t>
            </w:r>
            <w:r>
              <w:rPr>
                <w:rFonts w:hint="eastAsia" w:ascii="宋体" w:hAnsi="宋体" w:cs="宋体"/>
              </w:rPr>
              <w:t>；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 xml:space="preserve">    纸、笔等书写工具。</w:t>
            </w:r>
          </w:p>
        </w:tc>
        <w:tc>
          <w:tcPr>
            <w:tcW w:w="2223" w:type="dxa"/>
          </w:tcPr>
          <w:p w14:paraId="123782BC">
            <w:pPr>
              <w:spacing w:line="360" w:lineRule="exac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活动:</w:t>
            </w:r>
            <w:r>
              <w:rPr>
                <w:rFonts w:hint="eastAsia" w:ascii="宋体" w:hAnsi="宋体" w:cs="宋体"/>
                <w:lang w:val="en-US" w:eastAsia="zh-CN"/>
              </w:rPr>
              <w:t>落叶跳舞</w:t>
            </w:r>
          </w:p>
          <w:p w14:paraId="4024AAB8">
            <w:pPr>
              <w:spacing w:line="36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活动:</w:t>
            </w:r>
            <w:r>
              <w:rPr>
                <w:rFonts w:hint="eastAsia" w:ascii="宋体" w:hAnsi="宋体" w:cs="宋体"/>
                <w:lang w:val="en-US" w:eastAsia="zh-CN"/>
              </w:rPr>
              <w:t>写给好朋友的信</w:t>
            </w:r>
          </w:p>
        </w:tc>
        <w:tc>
          <w:tcPr>
            <w:tcW w:w="3027" w:type="dxa"/>
          </w:tcPr>
          <w:p w14:paraId="59B63E44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能够根据连续画面提供的信息，大致说出故事的情节；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 xml:space="preserve">    能够耐心倾听故事；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 xml:space="preserve">    愿意通过多种形式进行表达表现。</w:t>
            </w:r>
          </w:p>
        </w:tc>
      </w:tr>
      <w:tr w14:paraId="46262B03">
        <w:tc>
          <w:tcPr>
            <w:tcW w:w="534" w:type="dxa"/>
            <w:vMerge w:val="continue"/>
          </w:tcPr>
          <w:p w14:paraId="1F1D7089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7730732"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建构区</w:t>
            </w:r>
          </w:p>
        </w:tc>
        <w:tc>
          <w:tcPr>
            <w:tcW w:w="3022" w:type="dxa"/>
          </w:tcPr>
          <w:p w14:paraId="22E7D152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单元积木、雪花片等搭建材料；</w:t>
            </w:r>
          </w:p>
          <w:p w14:paraId="32560D8F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辅助材料:如自然物、美工区的作品、箱盒、饮料瓶等。</w:t>
            </w:r>
          </w:p>
        </w:tc>
        <w:tc>
          <w:tcPr>
            <w:tcW w:w="2223" w:type="dxa"/>
          </w:tcPr>
          <w:p w14:paraId="2A52E777">
            <w:pPr>
              <w:spacing w:line="36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活动：</w:t>
            </w:r>
            <w:r>
              <w:rPr>
                <w:rFonts w:hint="eastAsia" w:ascii="宋体" w:hAnsi="宋体" w:cs="宋体"/>
                <w:lang w:val="en-US" w:eastAsia="zh-CN"/>
              </w:rPr>
              <w:t>常熟沙家浜</w:t>
            </w:r>
          </w:p>
          <w:p w14:paraId="498682C4"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3027" w:type="dxa"/>
          </w:tcPr>
          <w:p w14:paraId="48537E6E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能综合运用单元积木及相关材料搭建出</w:t>
            </w:r>
            <w:r>
              <w:rPr>
                <w:rFonts w:hint="eastAsia" w:ascii="宋体" w:hAnsi="宋体" w:cs="宋体"/>
                <w:lang w:val="en-US" w:eastAsia="zh-CN"/>
              </w:rPr>
              <w:t>我们的秋游的公园</w:t>
            </w:r>
            <w:r>
              <w:rPr>
                <w:rFonts w:hint="eastAsia" w:ascii="宋体" w:hAnsi="宋体" w:cs="宋体"/>
              </w:rPr>
              <w:t>，体验建构的乐趣。</w:t>
            </w:r>
          </w:p>
        </w:tc>
      </w:tr>
      <w:tr w14:paraId="2F15C448">
        <w:tc>
          <w:tcPr>
            <w:tcW w:w="534" w:type="dxa"/>
            <w:vMerge w:val="continue"/>
          </w:tcPr>
          <w:p w14:paraId="414CDEE4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D0FB1A3"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音乐表演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3022" w:type="dxa"/>
          </w:tcPr>
          <w:p w14:paraId="1E1E87C5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相关绘本、头饰、表演场景、道具等；</w:t>
            </w:r>
          </w:p>
          <w:p w14:paraId="144B43F8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音乐播放器及辅助材料，如丝巾、飘带、纸盘、树叶等。</w:t>
            </w:r>
          </w:p>
        </w:tc>
        <w:tc>
          <w:tcPr>
            <w:tcW w:w="2223" w:type="dxa"/>
          </w:tcPr>
          <w:p w14:paraId="1E92D79D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活动：绘本表演</w:t>
            </w:r>
          </w:p>
        </w:tc>
        <w:tc>
          <w:tcPr>
            <w:tcW w:w="3027" w:type="dxa"/>
          </w:tcPr>
          <w:p w14:paraId="02667150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愿意参加表演活动，能按故事角色或音乐节奏大胆表现，感受表演的乐趣。</w:t>
            </w:r>
          </w:p>
        </w:tc>
      </w:tr>
      <w:tr w14:paraId="1E6B1F50">
        <w:tc>
          <w:tcPr>
            <w:tcW w:w="1242" w:type="dxa"/>
            <w:gridSpan w:val="2"/>
            <w:vMerge w:val="restart"/>
            <w:vAlign w:val="center"/>
          </w:tcPr>
          <w:p w14:paraId="7117DD2A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集体教学</w:t>
            </w:r>
          </w:p>
        </w:tc>
        <w:tc>
          <w:tcPr>
            <w:tcW w:w="3022" w:type="dxa"/>
          </w:tcPr>
          <w:p w14:paraId="61C07C03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挂有苹果的橡皮筋、长凳、体操圈、拱门</w:t>
            </w:r>
          </w:p>
        </w:tc>
        <w:tc>
          <w:tcPr>
            <w:tcW w:w="2223" w:type="dxa"/>
          </w:tcPr>
          <w:p w14:paraId="499905BF">
            <w:pPr>
              <w:spacing w:line="360" w:lineRule="exac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活动：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摘果子</w:t>
            </w:r>
          </w:p>
        </w:tc>
        <w:tc>
          <w:tcPr>
            <w:tcW w:w="3027" w:type="dxa"/>
          </w:tcPr>
          <w:p w14:paraId="24652113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户外游戏跑步中，幼儿多次玩过助跑跨跳过障碍，这个为助跑纵跳做了很好的铺垫。助跑跨跳时小朋友只注意到过了障碍就可以了，却没有注意到高度的练习。摘果子这样充满趣味又有难度挑战的游戏对他们很有吸引力。</w:t>
            </w:r>
          </w:p>
        </w:tc>
      </w:tr>
      <w:tr w14:paraId="2C00EE66">
        <w:tc>
          <w:tcPr>
            <w:tcW w:w="1242" w:type="dxa"/>
            <w:gridSpan w:val="2"/>
            <w:vMerge w:val="continue"/>
            <w:vAlign w:val="center"/>
          </w:tcPr>
          <w:p w14:paraId="0E9D05D3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022" w:type="dxa"/>
          </w:tcPr>
          <w:p w14:paraId="38F52740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秋天的水果若干</w:t>
            </w:r>
            <w:r>
              <w:rPr>
                <w:rFonts w:hint="eastAsia" w:ascii="宋体" w:hAnsi="宋体" w:cs="宋体"/>
              </w:rPr>
              <w:t>。</w:t>
            </w:r>
          </w:p>
        </w:tc>
        <w:tc>
          <w:tcPr>
            <w:tcW w:w="2223" w:type="dxa"/>
          </w:tcPr>
          <w:p w14:paraId="2FEF938C">
            <w:pPr>
              <w:spacing w:line="36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活动：</w:t>
            </w:r>
            <w:r>
              <w:rPr>
                <w:rFonts w:hint="eastAsia" w:ascii="宋体" w:hAnsi="宋体" w:cs="宋体"/>
                <w:lang w:val="en-US" w:eastAsia="zh-CN"/>
              </w:rPr>
              <w:t>秋天的水果（写生）</w:t>
            </w:r>
          </w:p>
        </w:tc>
        <w:tc>
          <w:tcPr>
            <w:tcW w:w="3027" w:type="dxa"/>
          </w:tcPr>
          <w:p w14:paraId="58063974">
            <w:pPr>
              <w:widowControl/>
              <w:snapToGrid w:val="0"/>
              <w:spacing w:line="360" w:lineRule="exact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这是一节静物写生活动。静物写生是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选定一个写生的角度和适当的视点，一组摆好的静物，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有遮盖的物体，也有重叠的物体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。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本次活动通过把两种水果放置圆盘中，在了解水果的形状、大小、颜色外部特征的基础上，根据自己在不同角度看到的水果用简单的形和线画出来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</w:tr>
      <w:tr w14:paraId="731001EF">
        <w:tc>
          <w:tcPr>
            <w:tcW w:w="1242" w:type="dxa"/>
            <w:gridSpan w:val="2"/>
            <w:vMerge w:val="continue"/>
            <w:vAlign w:val="center"/>
          </w:tcPr>
          <w:p w14:paraId="3AC688EF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022" w:type="dxa"/>
          </w:tcPr>
          <w:p w14:paraId="20DD4024">
            <w:pPr>
              <w:spacing w:line="360" w:lineRule="exact"/>
              <w:ind w:firstLine="420" w:firstLineChars="20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秋天的水果、果壳、果壳</w:t>
            </w:r>
          </w:p>
        </w:tc>
        <w:tc>
          <w:tcPr>
            <w:tcW w:w="2223" w:type="dxa"/>
          </w:tcPr>
          <w:p w14:paraId="25C164E3">
            <w:pPr>
              <w:spacing w:line="36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活动：</w:t>
            </w:r>
            <w:r>
              <w:rPr>
                <w:rFonts w:hint="eastAsia" w:ascii="宋体" w:hAnsi="宋体" w:cs="宋体"/>
                <w:lang w:val="en-US" w:eastAsia="zh-CN"/>
              </w:rPr>
              <w:t>不同的果核（科学）</w:t>
            </w:r>
          </w:p>
        </w:tc>
        <w:tc>
          <w:tcPr>
            <w:tcW w:w="3027" w:type="dxa"/>
          </w:tcPr>
          <w:p w14:paraId="07481310">
            <w:pPr>
              <w:spacing w:line="32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果核是水果的种子，不同的水果有不同的果核。有的水果只有一个果核，如：龙眼、冬枣等，有的却有多个果核，如：苹果、石榴等，不同的果核其颜色、大小等也是各具特色，如：龙眼的果核是茶褐色而且比较大；石榴的果核外种皮肉质，呈鲜红、淡红或白色，多汁，甜而带酸，即为可食用的部分，内种皮为角质等。不同的果核也有不同的作用，如：药用价值、种植等。本次活动通过观察、对比、匹配等多种方式了解常见水果果核的外形特征和用途，丰富孩子关于果核的相关经验。</w:t>
            </w:r>
          </w:p>
        </w:tc>
      </w:tr>
      <w:tr w14:paraId="51C423DD">
        <w:tc>
          <w:tcPr>
            <w:tcW w:w="1242" w:type="dxa"/>
            <w:gridSpan w:val="2"/>
            <w:vAlign w:val="center"/>
          </w:tcPr>
          <w:p w14:paraId="5A56DDEE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其他活动</w:t>
            </w:r>
          </w:p>
        </w:tc>
        <w:tc>
          <w:tcPr>
            <w:tcW w:w="3022" w:type="dxa"/>
          </w:tcPr>
          <w:p w14:paraId="258C8807">
            <w:pPr>
              <w:spacing w:line="360" w:lineRule="exact"/>
              <w:ind w:firstLine="420" w:firstLineChars="20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PPT、音乐</w:t>
            </w:r>
          </w:p>
        </w:tc>
        <w:tc>
          <w:tcPr>
            <w:tcW w:w="2223" w:type="dxa"/>
          </w:tcPr>
          <w:p w14:paraId="1B4B4B9D">
            <w:pPr>
              <w:spacing w:line="36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活动:</w:t>
            </w:r>
            <w:r>
              <w:rPr>
                <w:rFonts w:hint="eastAsia" w:ascii="宋体" w:hAnsi="宋体" w:cs="宋体"/>
                <w:lang w:val="en-US" w:eastAsia="zh-CN"/>
              </w:rPr>
              <w:t>拔根芦苇花</w:t>
            </w:r>
          </w:p>
        </w:tc>
        <w:tc>
          <w:tcPr>
            <w:tcW w:w="3027" w:type="dxa"/>
          </w:tcPr>
          <w:p w14:paraId="241DA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本节活动主要引导幼儿能正确地辨认音乐的强、弱拍，愿意愉快的进行自我表达并养成良好的倾听音乐的习惯。</w:t>
            </w:r>
          </w:p>
        </w:tc>
      </w:tr>
    </w:tbl>
    <w:p w14:paraId="3E23B543">
      <w:pPr>
        <w:adjustRightInd w:val="0"/>
        <w:snapToGrid w:val="0"/>
        <w:spacing w:line="360" w:lineRule="exact"/>
        <w:ind w:firstLine="420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FD41856">
      <w:pPr>
        <w:spacing w:line="360" w:lineRule="exact"/>
        <w:ind w:firstLine="420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六、环境创设：</w:t>
      </w:r>
    </w:p>
    <w:p w14:paraId="56B64354">
      <w:pPr>
        <w:numPr>
          <w:ilvl w:val="0"/>
          <w:numId w:val="2"/>
        </w:numPr>
        <w:spacing w:line="360" w:lineRule="exact"/>
        <w:ind w:firstLine="420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主题环境：</w:t>
      </w:r>
    </w:p>
    <w:p w14:paraId="097D15F5">
      <w:pPr>
        <w:spacing w:line="360" w:lineRule="exact"/>
        <w:ind w:firstLine="309" w:firstLineChars="147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（一）主题环境</w:t>
      </w:r>
    </w:p>
    <w:p w14:paraId="6A677B51">
      <w:pPr>
        <w:numPr>
          <w:ilvl w:val="0"/>
          <w:numId w:val="3"/>
        </w:numPr>
        <w:spacing w:line="360" w:lineRule="exact"/>
        <w:ind w:left="0" w:leftChars="0" w:firstLine="420" w:firstLineChars="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布置主题环境，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鼓励幼儿一起参与收集秋天的落叶、秋天的农作物，布置秋天写生的场景，引导幼儿用马克笔、颜料这些绘画工具，选择自己觉得适合的角度绘画自己看到的秋天的蔬果。</w:t>
      </w:r>
    </w:p>
    <w:p w14:paraId="127C366A">
      <w:pPr>
        <w:numPr>
          <w:ilvl w:val="0"/>
          <w:numId w:val="3"/>
        </w:numPr>
        <w:spacing w:line="360" w:lineRule="exact"/>
        <w:ind w:left="0" w:leftChars="0" w:firstLine="420" w:firstLineChars="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尝试试以小组合作的形式，用马克笔、宣纸、颜料笔这些作画工具，用渲染的绘画技巧来绘画秋天的落叶，同时运用折纸的方式折出柿子，来让画面更加立体、丰富，最后添加适合的背景，一幅幅精美的拓印画引入眼帘，我们组织幼儿商讨选择合适的位置悬挂在教室上方进行展示。</w:t>
      </w:r>
    </w:p>
    <w:p w14:paraId="36E9017C">
      <w:pPr>
        <w:numPr>
          <w:ilvl w:val="0"/>
          <w:numId w:val="3"/>
        </w:numPr>
        <w:spacing w:line="360" w:lineRule="exact"/>
        <w:ind w:left="0" w:leftChars="0" w:firstLine="420" w:firstLineChars="0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  <w:lang w:val="en-US" w:eastAsia="zh-CN"/>
        </w:rPr>
        <w:t>图书区投放有关秋天的书籍，引导幼儿讲述有关秋天的故事</w:t>
      </w:r>
      <w:r>
        <w:rPr>
          <w:rFonts w:hint="eastAsia" w:ascii="宋体" w:hAnsi="宋体" w:cs="宋体"/>
          <w:color w:val="FF0000"/>
          <w:szCs w:val="21"/>
        </w:rPr>
        <w:t>；</w:t>
      </w:r>
      <w:r>
        <w:rPr>
          <w:rFonts w:hint="eastAsia" w:ascii="宋体" w:hAnsi="宋体" w:cs="宋体"/>
          <w:color w:val="FF0000"/>
          <w:szCs w:val="21"/>
          <w:lang w:val="en-US" w:eastAsia="zh-CN"/>
        </w:rPr>
        <w:t>建构区建构秋日公园建筑物等</w:t>
      </w:r>
      <w:r>
        <w:rPr>
          <w:rFonts w:hint="eastAsia" w:ascii="宋体" w:hAnsi="宋体" w:cs="宋体"/>
          <w:color w:val="FF0000"/>
          <w:szCs w:val="21"/>
        </w:rPr>
        <w:t>，在</w:t>
      </w:r>
      <w:r>
        <w:rPr>
          <w:rFonts w:hint="eastAsia" w:ascii="宋体" w:hAnsi="宋体" w:cs="宋体"/>
          <w:color w:val="FF0000"/>
          <w:szCs w:val="21"/>
          <w:lang w:val="en-US" w:eastAsia="zh-CN"/>
        </w:rPr>
        <w:t>美工区投放彩纸、吸管、扇子、颜料等多种材料，供幼儿制作《秋收冬藏》、《柿子熟了》、《秋季的蔬果》</w:t>
      </w:r>
      <w:r>
        <w:rPr>
          <w:rFonts w:hint="eastAsia" w:ascii="宋体" w:hAnsi="宋体" w:cs="宋体"/>
          <w:color w:val="FF0000"/>
          <w:szCs w:val="21"/>
        </w:rPr>
        <w:t>。</w:t>
      </w:r>
    </w:p>
    <w:p w14:paraId="3FC82854">
      <w:pPr>
        <w:spacing w:line="360" w:lineRule="exact"/>
        <w:ind w:firstLine="518" w:firstLineChars="247"/>
        <w:rPr>
          <w:rFonts w:hint="eastAsia" w:ascii="宋体" w:hAnsi="宋体" w:eastAsia="宋体" w:cs="宋体"/>
          <w:color w:val="0000FF"/>
          <w:szCs w:val="21"/>
        </w:rPr>
      </w:pPr>
      <w:r>
        <w:rPr>
          <w:rFonts w:hint="eastAsia" w:ascii="宋体" w:hAnsi="宋体" w:eastAsia="宋体" w:cs="宋体"/>
          <w:color w:val="0000FF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FF"/>
          <w:szCs w:val="21"/>
        </w:rPr>
        <w:t>.</w:t>
      </w:r>
      <w:r>
        <w:rPr>
          <w:rFonts w:hint="eastAsia" w:ascii="宋体" w:hAnsi="宋体" w:eastAsia="宋体" w:cs="宋体"/>
          <w:color w:val="0000FF"/>
          <w:szCs w:val="21"/>
          <w:lang w:val="en-US" w:eastAsia="zh-CN"/>
        </w:rPr>
        <w:t>教室门口</w:t>
      </w:r>
      <w:r>
        <w:rPr>
          <w:rFonts w:hint="eastAsia" w:ascii="宋体" w:hAnsi="宋体" w:eastAsia="宋体" w:cs="宋体"/>
          <w:color w:val="0000FF"/>
          <w:szCs w:val="21"/>
        </w:rPr>
        <w:t>上的</w:t>
      </w:r>
      <w:r>
        <w:rPr>
          <w:rFonts w:hint="eastAsia" w:ascii="宋体" w:hAnsi="宋体" w:eastAsia="宋体" w:cs="宋体"/>
          <w:color w:val="0000FF"/>
          <w:szCs w:val="21"/>
          <w:lang w:val="en-US" w:eastAsia="zh-CN"/>
        </w:rPr>
        <w:t>秋天</w:t>
      </w:r>
      <w:r>
        <w:rPr>
          <w:rFonts w:hint="eastAsia" w:ascii="宋体" w:hAnsi="宋体" w:cs="宋体"/>
          <w:color w:val="0000FF"/>
          <w:szCs w:val="21"/>
          <w:lang w:val="en-US" w:eastAsia="zh-CN"/>
        </w:rPr>
        <w:t>小景创设</w:t>
      </w:r>
      <w:r>
        <w:rPr>
          <w:rFonts w:hint="eastAsia" w:ascii="宋体" w:hAnsi="宋体" w:eastAsia="宋体" w:cs="宋体"/>
          <w:color w:val="0000FF"/>
          <w:szCs w:val="21"/>
        </w:rPr>
        <w:t>。</w:t>
      </w:r>
    </w:p>
    <w:p w14:paraId="3154DC5A">
      <w:pPr>
        <w:spacing w:line="360" w:lineRule="exact"/>
        <w:ind w:firstLine="420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（二）区域游戏：</w:t>
      </w:r>
    </w:p>
    <w:tbl>
      <w:tblPr>
        <w:tblStyle w:val="5"/>
        <w:tblW w:w="10580" w:type="dxa"/>
        <w:tblInd w:w="-5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"/>
        <w:gridCol w:w="1974"/>
        <w:gridCol w:w="969"/>
        <w:gridCol w:w="1246"/>
        <w:gridCol w:w="1645"/>
        <w:gridCol w:w="1645"/>
        <w:gridCol w:w="2735"/>
      </w:tblGrid>
      <w:tr w14:paraId="35B1DCEE">
        <w:trPr>
          <w:trHeight w:val="143" w:hRule="atLeast"/>
        </w:trPr>
        <w:tc>
          <w:tcPr>
            <w:tcW w:w="366" w:type="dxa"/>
            <w:shd w:val="clear" w:color="auto" w:fill="auto"/>
            <w:vAlign w:val="center"/>
          </w:tcPr>
          <w:p w14:paraId="24CDE5F4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区域名称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09FB9A36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核心经验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457B18F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游戏内容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3436750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游戏材料</w:t>
            </w:r>
          </w:p>
        </w:tc>
        <w:tc>
          <w:tcPr>
            <w:tcW w:w="1645" w:type="dxa"/>
            <w:vAlign w:val="center"/>
          </w:tcPr>
          <w:p w14:paraId="4BDF098E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游戏照片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467E6DD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预设玩法</w:t>
            </w:r>
          </w:p>
        </w:tc>
        <w:tc>
          <w:tcPr>
            <w:tcW w:w="2735" w:type="dxa"/>
            <w:shd w:val="clear" w:color="auto" w:fill="auto"/>
            <w:vAlign w:val="center"/>
          </w:tcPr>
          <w:p w14:paraId="7B48DF77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指导要点</w:t>
            </w:r>
          </w:p>
        </w:tc>
      </w:tr>
      <w:tr w14:paraId="626D159F">
        <w:trPr>
          <w:trHeight w:val="1914" w:hRule="atLeast"/>
        </w:trPr>
        <w:tc>
          <w:tcPr>
            <w:tcW w:w="366" w:type="dxa"/>
            <w:vMerge w:val="restart"/>
            <w:shd w:val="clear" w:color="auto" w:fill="auto"/>
            <w:vAlign w:val="center"/>
          </w:tcPr>
          <w:p w14:paraId="03756451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14:paraId="7FA4142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1.表现与创造：表达表现（幼儿会使用多种绘画工具和材料，并能组合使用；幼儿能用流畅的线条表现事物和情景，且主体突出、布局合理；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0F9A742">
            <w:pPr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绘</w:t>
            </w:r>
            <w:r>
              <w:rPr>
                <w:rFonts w:hint="eastAsia" w:ascii="宋体" w:hAnsi="宋体" w:cs="宋体"/>
                <w:szCs w:val="21"/>
              </w:rPr>
              <w:t>画：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秋天的树林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4927734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勾线笔、彩笔等</w:t>
            </w:r>
          </w:p>
        </w:tc>
        <w:tc>
          <w:tcPr>
            <w:tcW w:w="1645" w:type="dxa"/>
          </w:tcPr>
          <w:p w14:paraId="71F3D2D7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83820</wp:posOffset>
                  </wp:positionV>
                  <wp:extent cx="904875" cy="986790"/>
                  <wp:effectExtent l="0" t="0" r="9525" b="381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86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56B220A7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先在白纸上画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秋天的风景</w:t>
            </w:r>
            <w:r>
              <w:rPr>
                <w:rFonts w:hint="eastAsia" w:ascii="宋体" w:hAnsi="宋体" w:cs="宋体"/>
                <w:szCs w:val="21"/>
              </w:rPr>
              <w:t>，然后涂色。</w:t>
            </w:r>
          </w:p>
        </w:tc>
        <w:tc>
          <w:tcPr>
            <w:tcW w:w="2735" w:type="dxa"/>
            <w:vMerge w:val="restart"/>
            <w:shd w:val="clear" w:color="auto" w:fill="auto"/>
            <w:vAlign w:val="center"/>
          </w:tcPr>
          <w:p w14:paraId="0A9B8F1F">
            <w:pPr>
              <w:spacing w:line="360" w:lineRule="exact"/>
            </w:pPr>
            <w:r>
              <w:rPr>
                <w:rFonts w:hint="eastAsia" w:ascii="宋体" w:hAnsi="宋体" w:cs="宋体"/>
                <w:szCs w:val="21"/>
              </w:rPr>
              <w:t>1.锻炼精细动作。</w:t>
            </w:r>
            <w:r>
              <w:rPr>
                <w:rFonts w:hint="eastAsia"/>
              </w:rPr>
              <w:t>创造条件和机会，促进幼儿手的动作灵活协调。提供画笔、剪刀、纸张、泥团等工具和材料，或充分利用各种自然、废旧材料和常见物品，让幼儿进行画、剪、折、粘等美工活动。</w:t>
            </w:r>
          </w:p>
          <w:p w14:paraId="0CCE53AF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</w:tr>
      <w:tr w14:paraId="7772B143">
        <w:trPr>
          <w:trHeight w:val="1742" w:hRule="atLeast"/>
        </w:trPr>
        <w:tc>
          <w:tcPr>
            <w:tcW w:w="366" w:type="dxa"/>
            <w:vMerge w:val="continue"/>
            <w:shd w:val="clear" w:color="auto" w:fill="auto"/>
            <w:vAlign w:val="center"/>
          </w:tcPr>
          <w:p w14:paraId="1A2C70CB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974" w:type="dxa"/>
            <w:vMerge w:val="continue"/>
            <w:shd w:val="clear" w:color="auto" w:fill="auto"/>
            <w:vAlign w:val="center"/>
          </w:tcPr>
          <w:p w14:paraId="35EFC8B4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4AF37AA1">
            <w:pPr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泥工：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秋天的水果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9B4592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超轻粘土、支架图片</w:t>
            </w:r>
          </w:p>
        </w:tc>
        <w:tc>
          <w:tcPr>
            <w:tcW w:w="1645" w:type="dxa"/>
          </w:tcPr>
          <w:p w14:paraId="16CC8E1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902335" cy="987425"/>
                  <wp:effectExtent l="0" t="0" r="12065" b="3175"/>
                  <wp:wrapNone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335" cy="98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40733A35">
            <w:pPr>
              <w:tabs>
                <w:tab w:val="left" w:pos="312"/>
              </w:tabs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用超轻土按照实物图片进行制作，做好后摆在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展示柜</w:t>
            </w:r>
            <w:r>
              <w:rPr>
                <w:rFonts w:hint="eastAsia" w:ascii="宋体" w:hAnsi="宋体" w:cs="宋体"/>
                <w:szCs w:val="21"/>
              </w:rPr>
              <w:t>里。</w:t>
            </w:r>
          </w:p>
        </w:tc>
        <w:tc>
          <w:tcPr>
            <w:tcW w:w="2735" w:type="dxa"/>
            <w:vMerge w:val="continue"/>
            <w:shd w:val="clear" w:color="auto" w:fill="auto"/>
            <w:vAlign w:val="center"/>
          </w:tcPr>
          <w:p w14:paraId="1F8CCBC9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</w:tr>
      <w:tr w14:paraId="2ABFEE36">
        <w:trPr>
          <w:trHeight w:val="949" w:hRule="atLeast"/>
        </w:trPr>
        <w:tc>
          <w:tcPr>
            <w:tcW w:w="366" w:type="dxa"/>
            <w:vMerge w:val="continue"/>
            <w:shd w:val="clear" w:color="auto" w:fill="auto"/>
            <w:vAlign w:val="center"/>
          </w:tcPr>
          <w:p w14:paraId="06074FFA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974" w:type="dxa"/>
            <w:vMerge w:val="continue"/>
            <w:shd w:val="clear" w:color="auto" w:fill="auto"/>
            <w:vAlign w:val="center"/>
          </w:tcPr>
          <w:p w14:paraId="6193EE61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032CE0CD">
            <w:pPr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自然材料拼搭：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常熟沙家浜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BB8B89D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木片、木棍、树叶、松果等</w:t>
            </w:r>
          </w:p>
        </w:tc>
        <w:tc>
          <w:tcPr>
            <w:tcW w:w="1645" w:type="dxa"/>
          </w:tcPr>
          <w:p w14:paraId="288F5C52">
            <w:pPr>
              <w:spacing w:line="360" w:lineRule="exact"/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-17780</wp:posOffset>
                  </wp:positionH>
                  <wp:positionV relativeFrom="margin">
                    <wp:posOffset>194310</wp:posOffset>
                  </wp:positionV>
                  <wp:extent cx="907415" cy="680720"/>
                  <wp:effectExtent l="0" t="0" r="6985" b="5080"/>
                  <wp:wrapSquare wrapText="bothSides"/>
                  <wp:docPr id="1368431511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431511" name="图片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1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1ED574F5">
            <w:pPr>
              <w:tabs>
                <w:tab w:val="left" w:pos="312"/>
              </w:tabs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用自然材料在地垫上摆出想要的造型。</w:t>
            </w:r>
          </w:p>
        </w:tc>
        <w:tc>
          <w:tcPr>
            <w:tcW w:w="2735" w:type="dxa"/>
            <w:vMerge w:val="continue"/>
            <w:shd w:val="clear" w:color="auto" w:fill="auto"/>
            <w:vAlign w:val="center"/>
          </w:tcPr>
          <w:p w14:paraId="7DF49332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</w:tr>
      <w:tr w14:paraId="4C11DCA8">
        <w:trPr>
          <w:trHeight w:val="1584" w:hRule="atLeast"/>
        </w:trPr>
        <w:tc>
          <w:tcPr>
            <w:tcW w:w="366" w:type="dxa"/>
            <w:shd w:val="clear" w:color="auto" w:fill="auto"/>
            <w:vAlign w:val="center"/>
          </w:tcPr>
          <w:p w14:paraId="3964E45E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万能工匠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6E99C1E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等线"/>
                <w:szCs w:val="21"/>
              </w:rPr>
              <w:t>幼儿有目的的拼搭简单的事物模型。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BB01635">
            <w:pPr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主题：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秋天的公园建筑物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D50A2BB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万能工匠</w:t>
            </w:r>
          </w:p>
        </w:tc>
        <w:tc>
          <w:tcPr>
            <w:tcW w:w="1645" w:type="dxa"/>
            <w:vAlign w:val="center"/>
          </w:tcPr>
          <w:p w14:paraId="297FB19B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-19685</wp:posOffset>
                  </wp:positionH>
                  <wp:positionV relativeFrom="margin">
                    <wp:posOffset>163195</wp:posOffset>
                  </wp:positionV>
                  <wp:extent cx="907415" cy="680720"/>
                  <wp:effectExtent l="0" t="0" r="6985" b="5080"/>
                  <wp:wrapSquare wrapText="bothSides"/>
                  <wp:docPr id="925962301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962301" name="图片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1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22CD60B3">
            <w:pPr>
              <w:spacing w:line="360" w:lineRule="exact"/>
              <w:rPr>
                <w:rFonts w:ascii="宋体" w:hAnsi="宋体" w:cs="等线"/>
                <w:szCs w:val="21"/>
              </w:rPr>
            </w:pPr>
            <w:r>
              <w:rPr>
                <w:rFonts w:hint="eastAsia" w:ascii="宋体" w:hAnsi="宋体" w:cs="等线"/>
                <w:szCs w:val="21"/>
              </w:rPr>
              <w:t>1.能根据图纸或建构计划来建构自己的作品。</w:t>
            </w:r>
          </w:p>
          <w:p w14:paraId="3C038141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等线"/>
                <w:szCs w:val="21"/>
              </w:rPr>
              <w:t>2.能在集体面前大胆表述自己的发现。</w:t>
            </w:r>
          </w:p>
        </w:tc>
        <w:tc>
          <w:tcPr>
            <w:tcW w:w="2735" w:type="dxa"/>
            <w:shd w:val="clear" w:color="auto" w:fill="auto"/>
            <w:vAlign w:val="center"/>
          </w:tcPr>
          <w:p w14:paraId="6D82665D">
            <w:pPr>
              <w:spacing w:line="360" w:lineRule="exact"/>
              <w:rPr>
                <w:rFonts w:ascii="宋体" w:hAnsi="宋体" w:cs="等线"/>
                <w:szCs w:val="21"/>
              </w:rPr>
            </w:pPr>
            <w:r>
              <w:rPr>
                <w:rFonts w:hint="eastAsia" w:ascii="宋体" w:hAnsi="宋体" w:cs="等线"/>
                <w:szCs w:val="21"/>
              </w:rPr>
              <w:t>1.理解规则的意义、能与同伴协商、制定游戏和活动规则。</w:t>
            </w:r>
          </w:p>
          <w:p w14:paraId="3E9DF020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等线"/>
                <w:szCs w:val="21"/>
              </w:rPr>
              <w:t>2.熟悉生活中常见的标志，了解标志的意义。</w:t>
            </w:r>
          </w:p>
        </w:tc>
      </w:tr>
      <w:tr w14:paraId="64B601A3">
        <w:trPr>
          <w:trHeight w:val="1504" w:hRule="atLeast"/>
        </w:trPr>
        <w:tc>
          <w:tcPr>
            <w:tcW w:w="366" w:type="dxa"/>
            <w:vMerge w:val="restart"/>
            <w:shd w:val="clear" w:color="auto" w:fill="auto"/>
            <w:vAlign w:val="center"/>
          </w:tcPr>
          <w:p w14:paraId="644AFB7C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14:paraId="0BFE68B4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1.能恰当的选择不同材料进行拼搭。</w:t>
            </w:r>
          </w:p>
          <w:p w14:paraId="38E342A8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2.能熟练运用各种建构技能进行综合搭建。</w:t>
            </w:r>
          </w:p>
          <w:p w14:paraId="4F4726F5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3.会看平面图，能把平面图变成立体搭建物。</w:t>
            </w:r>
          </w:p>
          <w:p w14:paraId="6E606238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4.有一定的创新意识，能根据经验进行想象搭建。</w:t>
            </w:r>
          </w:p>
        </w:tc>
        <w:tc>
          <w:tcPr>
            <w:tcW w:w="969" w:type="dxa"/>
            <w:vMerge w:val="restart"/>
            <w:shd w:val="clear" w:color="auto" w:fill="auto"/>
            <w:vAlign w:val="center"/>
          </w:tcPr>
          <w:p w14:paraId="56DD0F31">
            <w:pPr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秋天的公园（公园内建筑物、植物）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14:paraId="799CB6C5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亿童木质积木、雪花片</w:t>
            </w:r>
          </w:p>
        </w:tc>
        <w:tc>
          <w:tcPr>
            <w:tcW w:w="1645" w:type="dxa"/>
          </w:tcPr>
          <w:p w14:paraId="0C1C99F5">
            <w:pPr>
              <w:spacing w:line="36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-17780</wp:posOffset>
                  </wp:positionH>
                  <wp:positionV relativeFrom="margin">
                    <wp:posOffset>168275</wp:posOffset>
                  </wp:positionV>
                  <wp:extent cx="907415" cy="680720"/>
                  <wp:effectExtent l="0" t="0" r="6985" b="5080"/>
                  <wp:wrapSquare wrapText="bothSides"/>
                  <wp:docPr id="1026068335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068335" name="图片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1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5" w:type="dxa"/>
            <w:vMerge w:val="restart"/>
            <w:shd w:val="clear" w:color="auto" w:fill="auto"/>
            <w:vAlign w:val="center"/>
          </w:tcPr>
          <w:p w14:paraId="404AFF2E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利用多种材料进行建构。</w:t>
            </w:r>
          </w:p>
          <w:p w14:paraId="182C63E0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735" w:type="dxa"/>
            <w:vMerge w:val="restart"/>
            <w:shd w:val="clear" w:color="auto" w:fill="auto"/>
            <w:vAlign w:val="center"/>
          </w:tcPr>
          <w:p w14:paraId="7A004BE2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1.增强规则意识，提高自觉守规的能力。在日常生活和游戏中培养规则意识，引导幼儿与同伴讨论制定游戏、班级活动规则并自觉遵守。</w:t>
            </w:r>
          </w:p>
          <w:p w14:paraId="786C1030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 丰富幼儿分工合作的经验。提供材料、创设条件，引导和支持幼儿合作开展活动，体验合作的重要性。</w:t>
            </w:r>
          </w:p>
        </w:tc>
      </w:tr>
      <w:tr w14:paraId="7D3E4360">
        <w:trPr>
          <w:trHeight w:val="1559" w:hRule="atLeast"/>
        </w:trPr>
        <w:tc>
          <w:tcPr>
            <w:tcW w:w="366" w:type="dxa"/>
            <w:vMerge w:val="continue"/>
            <w:shd w:val="clear" w:color="auto" w:fill="auto"/>
            <w:vAlign w:val="center"/>
          </w:tcPr>
          <w:p w14:paraId="3569C253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974" w:type="dxa"/>
            <w:vMerge w:val="continue"/>
            <w:shd w:val="clear" w:color="auto" w:fill="auto"/>
            <w:vAlign w:val="center"/>
          </w:tcPr>
          <w:p w14:paraId="3550CA83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69" w:type="dxa"/>
            <w:vMerge w:val="continue"/>
            <w:shd w:val="clear" w:color="auto" w:fill="auto"/>
            <w:vAlign w:val="center"/>
          </w:tcPr>
          <w:p w14:paraId="7775CDB1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46" w:type="dxa"/>
            <w:vMerge w:val="continue"/>
            <w:shd w:val="clear" w:color="auto" w:fill="auto"/>
            <w:vAlign w:val="center"/>
          </w:tcPr>
          <w:p w14:paraId="7D60F1CA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645" w:type="dxa"/>
          </w:tcPr>
          <w:p w14:paraId="0B28C135">
            <w:pPr>
              <w:spacing w:line="36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7620</wp:posOffset>
                  </wp:positionV>
                  <wp:extent cx="903605" cy="979805"/>
                  <wp:effectExtent l="0" t="0" r="10795" b="10795"/>
                  <wp:wrapNone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97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5" w:type="dxa"/>
            <w:vMerge w:val="continue"/>
            <w:shd w:val="clear" w:color="auto" w:fill="auto"/>
            <w:vAlign w:val="center"/>
          </w:tcPr>
          <w:p w14:paraId="3588B43E">
            <w:pPr>
              <w:spacing w:line="360" w:lineRule="exact"/>
              <w:rPr>
                <w:rFonts w:ascii="宋体" w:hAnsi="宋体" w:cs="宋体"/>
                <w:szCs w:val="21"/>
                <w:lang w:eastAsia="zh-Hans"/>
              </w:rPr>
            </w:pPr>
          </w:p>
        </w:tc>
        <w:tc>
          <w:tcPr>
            <w:tcW w:w="2735" w:type="dxa"/>
            <w:vMerge w:val="continue"/>
            <w:shd w:val="clear" w:color="auto" w:fill="auto"/>
            <w:vAlign w:val="center"/>
          </w:tcPr>
          <w:p w14:paraId="58778BE2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</w:tr>
      <w:tr w14:paraId="458F8C4D">
        <w:trPr>
          <w:trHeight w:val="0" w:hRule="atLeast"/>
        </w:trPr>
        <w:tc>
          <w:tcPr>
            <w:tcW w:w="366" w:type="dxa"/>
            <w:vMerge w:val="continue"/>
            <w:shd w:val="clear" w:color="auto" w:fill="auto"/>
            <w:vAlign w:val="center"/>
          </w:tcPr>
          <w:p w14:paraId="58ABB7C1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974" w:type="dxa"/>
            <w:vMerge w:val="continue"/>
            <w:shd w:val="clear" w:color="auto" w:fill="auto"/>
            <w:vAlign w:val="center"/>
          </w:tcPr>
          <w:p w14:paraId="4EB546F2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69" w:type="dxa"/>
            <w:vMerge w:val="continue"/>
            <w:shd w:val="clear" w:color="auto" w:fill="auto"/>
            <w:vAlign w:val="center"/>
          </w:tcPr>
          <w:p w14:paraId="1B6F97F8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46" w:type="dxa"/>
            <w:vMerge w:val="continue"/>
            <w:shd w:val="clear" w:color="auto" w:fill="auto"/>
            <w:vAlign w:val="center"/>
          </w:tcPr>
          <w:p w14:paraId="2325C7B5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645" w:type="dxa"/>
          </w:tcPr>
          <w:p w14:paraId="7B6B3095">
            <w:pPr>
              <w:spacing w:line="360" w:lineRule="exact"/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-10160</wp:posOffset>
                  </wp:positionH>
                  <wp:positionV relativeFrom="margin">
                    <wp:posOffset>59690</wp:posOffset>
                  </wp:positionV>
                  <wp:extent cx="907415" cy="680720"/>
                  <wp:effectExtent l="0" t="0" r="6985" b="5080"/>
                  <wp:wrapSquare wrapText="bothSides"/>
                  <wp:docPr id="616441390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441390" name="图片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1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5" w:type="dxa"/>
            <w:vMerge w:val="continue"/>
            <w:shd w:val="clear" w:color="auto" w:fill="auto"/>
            <w:vAlign w:val="center"/>
          </w:tcPr>
          <w:p w14:paraId="5A33CF6B">
            <w:pPr>
              <w:spacing w:line="360" w:lineRule="exact"/>
              <w:rPr>
                <w:rFonts w:ascii="宋体" w:hAnsi="宋体" w:cs="宋体"/>
                <w:szCs w:val="21"/>
                <w:lang w:eastAsia="zh-Hans"/>
              </w:rPr>
            </w:pPr>
          </w:p>
        </w:tc>
        <w:tc>
          <w:tcPr>
            <w:tcW w:w="2735" w:type="dxa"/>
            <w:vMerge w:val="continue"/>
            <w:shd w:val="clear" w:color="auto" w:fill="auto"/>
            <w:vAlign w:val="center"/>
          </w:tcPr>
          <w:p w14:paraId="10A92F7D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</w:tr>
      <w:tr w14:paraId="2E7CD0F0">
        <w:trPr>
          <w:trHeight w:val="1168" w:hRule="atLeast"/>
        </w:trPr>
        <w:tc>
          <w:tcPr>
            <w:tcW w:w="366" w:type="dxa"/>
            <w:vMerge w:val="restart"/>
            <w:shd w:val="clear" w:color="auto" w:fill="auto"/>
            <w:vAlign w:val="center"/>
          </w:tcPr>
          <w:p w14:paraId="5CA88E99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14:paraId="278967E6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1.幼儿知道从自己的角度和他人的角度看到的物体的不一样。如：等分辨同一物体的不同照片。</w:t>
            </w:r>
          </w:p>
          <w:p w14:paraId="11B4A650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2.幼儿能用正方形、长方形、三角形等小几何图形拼成一个大几何图形。</w:t>
            </w:r>
          </w:p>
          <w:p w14:paraId="090306FD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3.幼儿能在比较过程中感知量的守恒。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6EBFFBA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趣味多米诺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6BE3CB7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点数多米诺骨牌、数字、图卡</w:t>
            </w:r>
          </w:p>
        </w:tc>
        <w:tc>
          <w:tcPr>
            <w:tcW w:w="1645" w:type="dxa"/>
          </w:tcPr>
          <w:p w14:paraId="6B2C1085">
            <w:pPr>
              <w:spacing w:line="3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640080</wp:posOffset>
                  </wp:positionV>
                  <wp:extent cx="906780" cy="1209675"/>
                  <wp:effectExtent l="0" t="0" r="7620" b="9525"/>
                  <wp:wrapNone/>
                  <wp:docPr id="8" name="图片 8" descr="IMG_20241011_140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41011_1404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1482A891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玩法一：按照骨牌上的点数玩接龙游戏。</w:t>
            </w:r>
          </w:p>
          <w:p w14:paraId="73898C07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玩法二：按图卡摆造型。</w:t>
            </w:r>
          </w:p>
          <w:p w14:paraId="7ECDE21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玩法三：骨牌竖立按一定的距离排好，然后推倒，看骨牌是否能全部倒下。</w:t>
            </w:r>
          </w:p>
        </w:tc>
        <w:tc>
          <w:tcPr>
            <w:tcW w:w="2735" w:type="dxa"/>
            <w:vMerge w:val="restart"/>
            <w:shd w:val="clear" w:color="auto" w:fill="auto"/>
            <w:vAlign w:val="center"/>
          </w:tcPr>
          <w:p w14:paraId="3B66E4B8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1.增强规则意识，提高自觉守规的能力。在日常生活和游戏中培养规则意识，引导幼儿与同伴讨论制定游戏、班级活动规则并自觉遵守。</w:t>
            </w:r>
          </w:p>
          <w:p w14:paraId="75613D62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 丰富幼儿分工合作的经验。提供材料、创设条件，引导和支持幼儿合作开展活动，体验合作的重要性。</w:t>
            </w:r>
          </w:p>
        </w:tc>
      </w:tr>
      <w:tr w14:paraId="0004F0D6">
        <w:trPr>
          <w:trHeight w:val="1232" w:hRule="atLeast"/>
        </w:trPr>
        <w:tc>
          <w:tcPr>
            <w:tcW w:w="366" w:type="dxa"/>
            <w:vMerge w:val="continue"/>
            <w:shd w:val="clear" w:color="auto" w:fill="auto"/>
            <w:vAlign w:val="center"/>
          </w:tcPr>
          <w:p w14:paraId="0568563E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974" w:type="dxa"/>
            <w:vMerge w:val="continue"/>
            <w:shd w:val="clear" w:color="auto" w:fill="auto"/>
            <w:vAlign w:val="center"/>
          </w:tcPr>
          <w:p w14:paraId="0EC12DD7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2408561E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kern w:val="2"/>
                <w:sz w:val="21"/>
                <w:lang w:val="en-US" w:eastAsia="zh-CN" w:bidi="ar-SA"/>
              </w:rPr>
              <w:t>叠叠乐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EDC7B89">
            <w:pPr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木块、挑战卡、小锤子</w:t>
            </w:r>
          </w:p>
        </w:tc>
        <w:tc>
          <w:tcPr>
            <w:tcW w:w="1645" w:type="dxa"/>
          </w:tcPr>
          <w:p w14:paraId="1B7C3148">
            <w:pPr>
              <w:spacing w:line="3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594360</wp:posOffset>
                  </wp:positionV>
                  <wp:extent cx="897255" cy="673100"/>
                  <wp:effectExtent l="0" t="0" r="1905" b="12700"/>
                  <wp:wrapNone/>
                  <wp:docPr id="7" name="图片 7" descr="IMG_20241011_140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1011_14004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255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1949ED01"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1.根据图卡中不同颜色积木上、下、前、后的空间布局进行搭建。</w:t>
            </w:r>
          </w:p>
          <w:p w14:paraId="263CB001"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2.同伴对战，竞争游戏，先完成的按下响铃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  <w:tc>
          <w:tcPr>
            <w:tcW w:w="2735" w:type="dxa"/>
            <w:vMerge w:val="continue"/>
            <w:shd w:val="clear" w:color="auto" w:fill="auto"/>
            <w:vAlign w:val="center"/>
          </w:tcPr>
          <w:p w14:paraId="0138EDBC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</w:tr>
      <w:tr w14:paraId="6658394E">
        <w:trPr>
          <w:trHeight w:val="143" w:hRule="atLeast"/>
        </w:trPr>
        <w:tc>
          <w:tcPr>
            <w:tcW w:w="366" w:type="dxa"/>
            <w:vMerge w:val="continue"/>
            <w:shd w:val="clear" w:color="auto" w:fill="auto"/>
            <w:vAlign w:val="center"/>
          </w:tcPr>
          <w:p w14:paraId="5897E34F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974" w:type="dxa"/>
            <w:vMerge w:val="continue"/>
            <w:shd w:val="clear" w:color="auto" w:fill="auto"/>
            <w:vAlign w:val="center"/>
          </w:tcPr>
          <w:p w14:paraId="55F8416C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2FF2B97B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kern w:val="2"/>
                <w:sz w:val="21"/>
                <w:lang w:val="en-US" w:eastAsia="zh-CN" w:bidi="ar-SA"/>
              </w:rPr>
              <w:t>拼图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DC27715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kern w:val="2"/>
                <w:sz w:val="21"/>
                <w:lang w:val="en-US" w:eastAsia="zh-CN" w:bidi="ar-SA"/>
              </w:rPr>
              <w:t>拼图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  <w:tc>
          <w:tcPr>
            <w:tcW w:w="1645" w:type="dxa"/>
          </w:tcPr>
          <w:p w14:paraId="785F1A78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7387767C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根据相应的游戏规则开展游戏。</w:t>
            </w:r>
          </w:p>
        </w:tc>
        <w:tc>
          <w:tcPr>
            <w:tcW w:w="2735" w:type="dxa"/>
            <w:vMerge w:val="continue"/>
            <w:shd w:val="clear" w:color="auto" w:fill="auto"/>
            <w:vAlign w:val="center"/>
          </w:tcPr>
          <w:p w14:paraId="2ED96DDB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</w:tr>
      <w:tr w14:paraId="5C7EBC81">
        <w:trPr>
          <w:trHeight w:val="1500" w:hRule="atLeast"/>
        </w:trPr>
        <w:tc>
          <w:tcPr>
            <w:tcW w:w="366" w:type="dxa"/>
            <w:vMerge w:val="restart"/>
            <w:shd w:val="clear" w:color="auto" w:fill="auto"/>
            <w:vAlign w:val="center"/>
          </w:tcPr>
          <w:p w14:paraId="619B61DD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14:paraId="1B1805C6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1.幼儿愿意用图画和文字表现事物或故事，且书写姿势正确。</w:t>
            </w:r>
          </w:p>
          <w:p w14:paraId="61693A11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2.幼儿根据故事的部分情节或图书画面的线索猜想故事情节发展，或续编、创编故事。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7838147">
            <w:pPr>
              <w:spacing w:line="36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写信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B037F5A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信纸</w:t>
            </w:r>
            <w:r>
              <w:rPr>
                <w:rFonts w:hint="eastAsia" w:ascii="宋体" w:hAnsi="宋体" w:cs="宋体"/>
                <w:szCs w:val="21"/>
              </w:rPr>
              <w:t>、笔、水彩笔等</w:t>
            </w:r>
          </w:p>
        </w:tc>
        <w:tc>
          <w:tcPr>
            <w:tcW w:w="1645" w:type="dxa"/>
          </w:tcPr>
          <w:p w14:paraId="20394B3B">
            <w:pPr>
              <w:tabs>
                <w:tab w:val="left" w:pos="360"/>
              </w:tabs>
              <w:spacing w:line="360" w:lineRule="exact"/>
              <w:textAlignment w:val="baseline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137160</wp:posOffset>
                  </wp:positionV>
                  <wp:extent cx="897255" cy="673100"/>
                  <wp:effectExtent l="0" t="0" r="1905" b="12700"/>
                  <wp:wrapNone/>
                  <wp:docPr id="9" name="图片 9" descr="IMG_20241011_14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41011_14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255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5107DE5D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信纸上按照书写格式写信给班级好朋友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  <w:tc>
          <w:tcPr>
            <w:tcW w:w="2735" w:type="dxa"/>
            <w:vMerge w:val="restart"/>
            <w:shd w:val="clear" w:color="auto" w:fill="auto"/>
            <w:vAlign w:val="center"/>
          </w:tcPr>
          <w:p w14:paraId="35EA7E0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1.在阅读区投放各类图书，让幼儿接触多元的文学作品。</w:t>
            </w:r>
          </w:p>
          <w:p w14:paraId="7FF105F6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2.在各区域提供纸、笔等书写工具，以满足幼儿表达的需要。</w:t>
            </w:r>
          </w:p>
        </w:tc>
      </w:tr>
      <w:tr w14:paraId="5A526190">
        <w:trPr>
          <w:trHeight w:val="1112" w:hRule="atLeast"/>
        </w:trPr>
        <w:tc>
          <w:tcPr>
            <w:tcW w:w="366" w:type="dxa"/>
            <w:vMerge w:val="continue"/>
            <w:shd w:val="clear" w:color="auto" w:fill="auto"/>
            <w:vAlign w:val="center"/>
          </w:tcPr>
          <w:p w14:paraId="051290BC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974" w:type="dxa"/>
            <w:vMerge w:val="continue"/>
            <w:shd w:val="clear" w:color="auto" w:fill="auto"/>
            <w:vAlign w:val="center"/>
          </w:tcPr>
          <w:p w14:paraId="3447370B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2B17640F">
            <w:pPr>
              <w:spacing w:line="3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故事</w:t>
            </w:r>
            <w:r>
              <w:rPr>
                <w:rFonts w:hint="eastAsia"/>
                <w:lang w:val="en-US" w:eastAsia="zh-CN"/>
              </w:rPr>
              <w:t>骰子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B665CBB">
            <w:pPr>
              <w:spacing w:line="36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骰子</w:t>
            </w:r>
          </w:p>
        </w:tc>
        <w:tc>
          <w:tcPr>
            <w:tcW w:w="1645" w:type="dxa"/>
          </w:tcPr>
          <w:p w14:paraId="61003E22">
            <w:pPr>
              <w:spacing w:line="3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53340</wp:posOffset>
                  </wp:positionV>
                  <wp:extent cx="897255" cy="673100"/>
                  <wp:effectExtent l="0" t="0" r="1905" b="12700"/>
                  <wp:wrapNone/>
                  <wp:docPr id="10" name="图片 10" descr="IMG_20241011_140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41011_14043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255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615C942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投掷骰子，讲述或记录故事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  <w:tc>
          <w:tcPr>
            <w:tcW w:w="2735" w:type="dxa"/>
            <w:vMerge w:val="continue"/>
            <w:shd w:val="clear" w:color="auto" w:fill="auto"/>
            <w:vAlign w:val="center"/>
          </w:tcPr>
          <w:p w14:paraId="37ABF13C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</w:tr>
      <w:tr w14:paraId="138FC93A">
        <w:trPr>
          <w:trHeight w:val="1538" w:hRule="atLeast"/>
        </w:trPr>
        <w:tc>
          <w:tcPr>
            <w:tcW w:w="366" w:type="dxa"/>
            <w:vMerge w:val="continue"/>
            <w:shd w:val="clear" w:color="auto" w:fill="auto"/>
            <w:vAlign w:val="center"/>
          </w:tcPr>
          <w:p w14:paraId="2575B831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974" w:type="dxa"/>
            <w:vMerge w:val="continue"/>
            <w:shd w:val="clear" w:color="auto" w:fill="auto"/>
            <w:vAlign w:val="center"/>
          </w:tcPr>
          <w:p w14:paraId="3027F257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0788B279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自主阅读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2338EA5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绘本图书</w:t>
            </w:r>
          </w:p>
        </w:tc>
        <w:tc>
          <w:tcPr>
            <w:tcW w:w="1645" w:type="dxa"/>
          </w:tcPr>
          <w:p w14:paraId="2EF41CBF">
            <w:pPr>
              <w:spacing w:line="3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167640</wp:posOffset>
                  </wp:positionV>
                  <wp:extent cx="897255" cy="673100"/>
                  <wp:effectExtent l="0" t="0" r="1905" b="12700"/>
                  <wp:wrapNone/>
                  <wp:docPr id="6" name="图片 6" descr="IMG_20241011_140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1011_14003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255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65FF85D4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自主选择绘本阅读。</w:t>
            </w:r>
          </w:p>
        </w:tc>
        <w:tc>
          <w:tcPr>
            <w:tcW w:w="2735" w:type="dxa"/>
            <w:vMerge w:val="continue"/>
            <w:shd w:val="clear" w:color="auto" w:fill="auto"/>
            <w:vAlign w:val="center"/>
          </w:tcPr>
          <w:p w14:paraId="16BE09EF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</w:tr>
      <w:tr w14:paraId="3D13754B">
        <w:trPr>
          <w:trHeight w:val="1975" w:hRule="atLeast"/>
        </w:trPr>
        <w:tc>
          <w:tcPr>
            <w:tcW w:w="366" w:type="dxa"/>
            <w:vMerge w:val="restart"/>
            <w:shd w:val="clear" w:color="auto" w:fill="auto"/>
            <w:vAlign w:val="center"/>
          </w:tcPr>
          <w:p w14:paraId="0E2780C7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科探区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14:paraId="44ED8C9E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1.幼儿能正确使用简单的工具，并能按流程进行操作。</w:t>
            </w:r>
          </w:p>
          <w:p w14:paraId="291E1E60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2.幼儿在探究中学习与他人合作和交流，能倾听、理解、评价他人的观点。</w:t>
            </w:r>
          </w:p>
          <w:p w14:paraId="5F3736FE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3.幼儿能用数字、图画、图表或符号记录自己的发现。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E5880AF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我会观察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44DA6AC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显微镜</w:t>
            </w:r>
          </w:p>
        </w:tc>
        <w:tc>
          <w:tcPr>
            <w:tcW w:w="1645" w:type="dxa"/>
          </w:tcPr>
          <w:p w14:paraId="31FFD9F2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373380</wp:posOffset>
                  </wp:positionV>
                  <wp:extent cx="902335" cy="548005"/>
                  <wp:effectExtent l="0" t="0" r="12065" b="635"/>
                  <wp:wrapNone/>
                  <wp:docPr id="13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335" cy="54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4ED670C8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观察秋天的蔬菜、水果等</w:t>
            </w:r>
          </w:p>
        </w:tc>
        <w:tc>
          <w:tcPr>
            <w:tcW w:w="2735" w:type="dxa"/>
            <w:vMerge w:val="restart"/>
            <w:shd w:val="clear" w:color="auto" w:fill="auto"/>
            <w:vAlign w:val="center"/>
          </w:tcPr>
          <w:p w14:paraId="13B18412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1.提供适宜的工具和材料，供幼儿自主选择，持续探究。</w:t>
            </w:r>
          </w:p>
          <w:p w14:paraId="1C247118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2.组织幼儿就观察的现象和探究的结果进行讨论、交流，鼓励幼儿分享自己的发现和探索的结果。</w:t>
            </w:r>
          </w:p>
        </w:tc>
      </w:tr>
      <w:tr w14:paraId="52B7D276">
        <w:trPr>
          <w:trHeight w:val="3293" w:hRule="atLeast"/>
        </w:trPr>
        <w:tc>
          <w:tcPr>
            <w:tcW w:w="366" w:type="dxa"/>
            <w:vMerge w:val="continue"/>
            <w:shd w:val="clear" w:color="auto" w:fill="auto"/>
            <w:vAlign w:val="center"/>
          </w:tcPr>
          <w:p w14:paraId="2E879457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974" w:type="dxa"/>
            <w:vMerge w:val="continue"/>
            <w:shd w:val="clear" w:color="auto" w:fill="auto"/>
            <w:vAlign w:val="center"/>
          </w:tcPr>
          <w:p w14:paraId="22529C22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563C859D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三维镜像积木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ADEB9E4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7个木块、1根木棍、一块地板、过关图册</w:t>
            </w:r>
          </w:p>
        </w:tc>
        <w:tc>
          <w:tcPr>
            <w:tcW w:w="1645" w:type="dxa"/>
          </w:tcPr>
          <w:p w14:paraId="7D8E4235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-41910</wp:posOffset>
                  </wp:positionH>
                  <wp:positionV relativeFrom="margin">
                    <wp:posOffset>220980</wp:posOffset>
                  </wp:positionV>
                  <wp:extent cx="907415" cy="1205865"/>
                  <wp:effectExtent l="0" t="0" r="6985" b="0"/>
                  <wp:wrapSquare wrapText="bothSides"/>
                  <wp:docPr id="159480330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803308" name="图片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15" cy="120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558ED820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将圆柱形杆插入底板的孔中，打开图册，把它放在底板的凹槽中。</w:t>
            </w:r>
          </w:p>
          <w:p w14:paraId="64061A9D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根据图册上所示物体的正面阴影和侧面阴影，排列搭配积木块。</w:t>
            </w:r>
          </w:p>
        </w:tc>
        <w:tc>
          <w:tcPr>
            <w:tcW w:w="2735" w:type="dxa"/>
            <w:vMerge w:val="continue"/>
            <w:shd w:val="clear" w:color="auto" w:fill="auto"/>
            <w:vAlign w:val="center"/>
          </w:tcPr>
          <w:p w14:paraId="5937F4D1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</w:tr>
      <w:tr w14:paraId="18A8220A">
        <w:trPr>
          <w:trHeight w:val="1242" w:hRule="atLeast"/>
        </w:trPr>
        <w:tc>
          <w:tcPr>
            <w:tcW w:w="366" w:type="dxa"/>
            <w:vMerge w:val="continue"/>
            <w:shd w:val="clear" w:color="auto" w:fill="auto"/>
            <w:vAlign w:val="center"/>
          </w:tcPr>
          <w:p w14:paraId="51487BE6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974" w:type="dxa"/>
            <w:vMerge w:val="continue"/>
            <w:shd w:val="clear" w:color="auto" w:fill="auto"/>
            <w:vAlign w:val="center"/>
          </w:tcPr>
          <w:p w14:paraId="64C5FEF8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1AD356D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纸花开了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8B69141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白纸、彩色马克笔、剪刀、盆、水等</w:t>
            </w:r>
          </w:p>
        </w:tc>
        <w:tc>
          <w:tcPr>
            <w:tcW w:w="1645" w:type="dxa"/>
          </w:tcPr>
          <w:p w14:paraId="4EEF31B8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-37465</wp:posOffset>
                  </wp:positionH>
                  <wp:positionV relativeFrom="margin">
                    <wp:posOffset>220980</wp:posOffset>
                  </wp:positionV>
                  <wp:extent cx="907415" cy="1205865"/>
                  <wp:effectExtent l="0" t="0" r="6985" b="0"/>
                  <wp:wrapSquare wrapText="bothSides"/>
                  <wp:docPr id="2075626495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626495" name="图片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15" cy="120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49534825">
            <w:pPr>
              <w:numPr>
                <w:ilvl w:val="0"/>
                <w:numId w:val="5"/>
              </w:num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在白纸上画出花来；</w:t>
            </w:r>
          </w:p>
          <w:p w14:paraId="1B03874A">
            <w:pPr>
              <w:numPr>
                <w:ilvl w:val="0"/>
                <w:numId w:val="5"/>
              </w:num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把花剪下来；</w:t>
            </w:r>
          </w:p>
          <w:p w14:paraId="7169DF2C">
            <w:pPr>
              <w:numPr>
                <w:ilvl w:val="0"/>
                <w:numId w:val="5"/>
              </w:num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把花的花瓣折起来；</w:t>
            </w:r>
          </w:p>
          <w:p w14:paraId="05A38B28">
            <w:pPr>
              <w:numPr>
                <w:ilvl w:val="0"/>
                <w:numId w:val="5"/>
              </w:num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轻轻放在水面；</w:t>
            </w:r>
          </w:p>
          <w:p w14:paraId="6E1E2DDC">
            <w:pPr>
              <w:numPr>
                <w:ilvl w:val="0"/>
                <w:numId w:val="5"/>
              </w:num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观察变化，记录发现。</w:t>
            </w:r>
          </w:p>
        </w:tc>
        <w:tc>
          <w:tcPr>
            <w:tcW w:w="2735" w:type="dxa"/>
            <w:vMerge w:val="continue"/>
            <w:shd w:val="clear" w:color="auto" w:fill="auto"/>
            <w:vAlign w:val="center"/>
          </w:tcPr>
          <w:p w14:paraId="16D230D5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</w:tr>
      <w:tr w14:paraId="6E18CE8D">
        <w:trPr>
          <w:trHeight w:val="2408" w:hRule="atLeast"/>
        </w:trPr>
        <w:tc>
          <w:tcPr>
            <w:tcW w:w="366" w:type="dxa"/>
            <w:vMerge w:val="restart"/>
            <w:shd w:val="clear" w:color="auto" w:fill="auto"/>
            <w:vAlign w:val="center"/>
          </w:tcPr>
          <w:p w14:paraId="052E9820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自然角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14:paraId="76DFA6A3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1.能对事物进行长期系统的观察，并探索观察对象的变化规律。</w:t>
            </w:r>
          </w:p>
          <w:p w14:paraId="79ADF975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2.能感知、描述动物和植物的生长周期及现象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139EAF4">
            <w:pPr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观察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大蒜头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5F771E0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放大镜、卷尺、记录纸</w:t>
            </w:r>
          </w:p>
        </w:tc>
        <w:tc>
          <w:tcPr>
            <w:tcW w:w="1645" w:type="dxa"/>
          </w:tcPr>
          <w:p w14:paraId="70D8730B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304800</wp:posOffset>
                  </wp:positionV>
                  <wp:extent cx="902335" cy="865505"/>
                  <wp:effectExtent l="0" t="0" r="12065" b="3175"/>
                  <wp:wrapNone/>
                  <wp:docPr id="1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335" cy="86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5" w:type="dxa"/>
            <w:vMerge w:val="restart"/>
            <w:shd w:val="clear" w:color="auto" w:fill="auto"/>
            <w:vAlign w:val="center"/>
          </w:tcPr>
          <w:p w14:paraId="3AC25094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观察动植物并将观察发现记录下来</w:t>
            </w:r>
          </w:p>
        </w:tc>
        <w:tc>
          <w:tcPr>
            <w:tcW w:w="2735" w:type="dxa"/>
            <w:vMerge w:val="restart"/>
            <w:shd w:val="clear" w:color="auto" w:fill="auto"/>
            <w:vAlign w:val="center"/>
          </w:tcPr>
          <w:p w14:paraId="4B9A00AD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提供真实的动物和植物，或者相应的照片、视频等，供幼儿观察、探究。</w:t>
            </w:r>
          </w:p>
        </w:tc>
      </w:tr>
      <w:tr w14:paraId="7CE7C8A5">
        <w:trPr>
          <w:trHeight w:val="143" w:hRule="atLeast"/>
        </w:trPr>
        <w:tc>
          <w:tcPr>
            <w:tcW w:w="366" w:type="dxa"/>
            <w:vMerge w:val="continue"/>
            <w:shd w:val="clear" w:color="auto" w:fill="auto"/>
            <w:vAlign w:val="center"/>
          </w:tcPr>
          <w:p w14:paraId="48B8F208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974" w:type="dxa"/>
            <w:vMerge w:val="continue"/>
            <w:shd w:val="clear" w:color="auto" w:fill="auto"/>
            <w:vAlign w:val="center"/>
          </w:tcPr>
          <w:p w14:paraId="7A29EBA7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3542623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饲养动物（乌龟、仓鼠）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EBE142B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动物饲料、喂养记录</w:t>
            </w:r>
          </w:p>
        </w:tc>
        <w:tc>
          <w:tcPr>
            <w:tcW w:w="1645" w:type="dxa"/>
          </w:tcPr>
          <w:p w14:paraId="6D18A70F">
            <w:pPr>
              <w:spacing w:line="3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7255" cy="673100"/>
                  <wp:effectExtent l="0" t="0" r="1905" b="12700"/>
                  <wp:wrapNone/>
                  <wp:docPr id="12" name="图片 12" descr="IMG_20241011_140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41011_14075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255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5" w:type="dxa"/>
            <w:vMerge w:val="continue"/>
            <w:shd w:val="clear" w:color="auto" w:fill="auto"/>
            <w:vAlign w:val="center"/>
          </w:tcPr>
          <w:p w14:paraId="65CDEACD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735" w:type="dxa"/>
            <w:vMerge w:val="continue"/>
            <w:shd w:val="clear" w:color="auto" w:fill="auto"/>
            <w:vAlign w:val="center"/>
          </w:tcPr>
          <w:p w14:paraId="27B59A28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</w:tr>
    </w:tbl>
    <w:p w14:paraId="61F5C329">
      <w:pPr>
        <w:spacing w:line="360" w:lineRule="exact"/>
        <w:rPr>
          <w:rFonts w:ascii="宋体" w:hAnsi="宋体"/>
          <w:color w:val="000000"/>
          <w:szCs w:val="21"/>
        </w:rPr>
      </w:pPr>
    </w:p>
    <w:p w14:paraId="0331F0D7">
      <w:pPr>
        <w:spacing w:line="360" w:lineRule="exact"/>
        <w:ind w:firstLine="420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七、主题活动安排（见周计划）</w:t>
      </w:r>
    </w:p>
    <w:p w14:paraId="2A0FD826">
      <w:pPr>
        <w:spacing w:line="360" w:lineRule="exact"/>
        <w:ind w:firstLine="420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八、主题实施与评价：</w:t>
      </w:r>
    </w:p>
    <w:p w14:paraId="15239BA9">
      <w:pPr>
        <w:spacing w:line="360" w:lineRule="exact"/>
        <w:ind w:firstLine="420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九、主题管理：</w:t>
      </w:r>
    </w:p>
    <w:p w14:paraId="00355E8A">
      <w:pPr>
        <w:spacing w:line="360" w:lineRule="exact"/>
        <w:ind w:firstLine="420" w:firstLineChars="200"/>
        <w:rPr>
          <w:rFonts w:ascii="宋体" w:hAnsi="宋体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A06E42"/>
    <w:multiLevelType w:val="singleLevel"/>
    <w:tmpl w:val="EEA06E4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79155D0"/>
    <w:multiLevelType w:val="multilevel"/>
    <w:tmpl w:val="179155D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abstractNum w:abstractNumId="3">
    <w:nsid w:val="35954534"/>
    <w:multiLevelType w:val="multilevel"/>
    <w:tmpl w:val="3595453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620CD83F"/>
    <w:multiLevelType w:val="singleLevel"/>
    <w:tmpl w:val="620CD83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N2VlNTliZDhlY2NjNDcyYjhjZDE5MGUxMjE2YjcifQ=="/>
  </w:docVars>
  <w:rsids>
    <w:rsidRoot w:val="005D0BF7"/>
    <w:rsid w:val="000740A2"/>
    <w:rsid w:val="000E2171"/>
    <w:rsid w:val="0018558E"/>
    <w:rsid w:val="001D09A9"/>
    <w:rsid w:val="00205EE0"/>
    <w:rsid w:val="00232098"/>
    <w:rsid w:val="0025344C"/>
    <w:rsid w:val="00275EA7"/>
    <w:rsid w:val="00276C02"/>
    <w:rsid w:val="00297F93"/>
    <w:rsid w:val="002C579A"/>
    <w:rsid w:val="002D676D"/>
    <w:rsid w:val="002E69A5"/>
    <w:rsid w:val="0035762E"/>
    <w:rsid w:val="00393FA6"/>
    <w:rsid w:val="00435B95"/>
    <w:rsid w:val="004C7B3E"/>
    <w:rsid w:val="004F3D75"/>
    <w:rsid w:val="0051247A"/>
    <w:rsid w:val="00522031"/>
    <w:rsid w:val="005240E6"/>
    <w:rsid w:val="0053208D"/>
    <w:rsid w:val="005C7998"/>
    <w:rsid w:val="005D0BF7"/>
    <w:rsid w:val="005F692A"/>
    <w:rsid w:val="006026F0"/>
    <w:rsid w:val="00626435"/>
    <w:rsid w:val="006422F0"/>
    <w:rsid w:val="006559D1"/>
    <w:rsid w:val="00694339"/>
    <w:rsid w:val="006C02CE"/>
    <w:rsid w:val="006D5456"/>
    <w:rsid w:val="006E6E46"/>
    <w:rsid w:val="00712580"/>
    <w:rsid w:val="00732EC8"/>
    <w:rsid w:val="00742B64"/>
    <w:rsid w:val="007A7B4D"/>
    <w:rsid w:val="007E1100"/>
    <w:rsid w:val="00846382"/>
    <w:rsid w:val="008634E1"/>
    <w:rsid w:val="008C2B03"/>
    <w:rsid w:val="008E3232"/>
    <w:rsid w:val="00932316"/>
    <w:rsid w:val="00935D82"/>
    <w:rsid w:val="00935F4C"/>
    <w:rsid w:val="00953489"/>
    <w:rsid w:val="00961A28"/>
    <w:rsid w:val="00971DC8"/>
    <w:rsid w:val="00977F0C"/>
    <w:rsid w:val="00983B04"/>
    <w:rsid w:val="009C020A"/>
    <w:rsid w:val="00A26534"/>
    <w:rsid w:val="00A47B07"/>
    <w:rsid w:val="00A71715"/>
    <w:rsid w:val="00AB723C"/>
    <w:rsid w:val="00AB796F"/>
    <w:rsid w:val="00AD6CB2"/>
    <w:rsid w:val="00B820BE"/>
    <w:rsid w:val="00B927D5"/>
    <w:rsid w:val="00BA66DB"/>
    <w:rsid w:val="00BB7ECB"/>
    <w:rsid w:val="00C05B4B"/>
    <w:rsid w:val="00C13DCC"/>
    <w:rsid w:val="00CA4CCC"/>
    <w:rsid w:val="00CE5C99"/>
    <w:rsid w:val="00D7023A"/>
    <w:rsid w:val="00D82A8B"/>
    <w:rsid w:val="00D84362"/>
    <w:rsid w:val="00DA227A"/>
    <w:rsid w:val="00DF2044"/>
    <w:rsid w:val="00E01CB2"/>
    <w:rsid w:val="00E11592"/>
    <w:rsid w:val="00E15B9D"/>
    <w:rsid w:val="00E26D42"/>
    <w:rsid w:val="00E67E79"/>
    <w:rsid w:val="00E8533D"/>
    <w:rsid w:val="00EB74D0"/>
    <w:rsid w:val="00ED3755"/>
    <w:rsid w:val="00F10B75"/>
    <w:rsid w:val="00F6782C"/>
    <w:rsid w:val="00F9197A"/>
    <w:rsid w:val="00FB0611"/>
    <w:rsid w:val="00FC4017"/>
    <w:rsid w:val="00FD5B97"/>
    <w:rsid w:val="0168718B"/>
    <w:rsid w:val="023251BA"/>
    <w:rsid w:val="03AF33C7"/>
    <w:rsid w:val="042E245C"/>
    <w:rsid w:val="054B57BE"/>
    <w:rsid w:val="068D4282"/>
    <w:rsid w:val="0A430A30"/>
    <w:rsid w:val="0B1643CD"/>
    <w:rsid w:val="114F1D45"/>
    <w:rsid w:val="118F6EC8"/>
    <w:rsid w:val="13EF6838"/>
    <w:rsid w:val="1BC203AE"/>
    <w:rsid w:val="1BE55050"/>
    <w:rsid w:val="1C00080C"/>
    <w:rsid w:val="1CDB5968"/>
    <w:rsid w:val="20504C0F"/>
    <w:rsid w:val="209E05F5"/>
    <w:rsid w:val="24CA19FD"/>
    <w:rsid w:val="252C2672"/>
    <w:rsid w:val="25971C1F"/>
    <w:rsid w:val="25D60560"/>
    <w:rsid w:val="27C472B3"/>
    <w:rsid w:val="2F414F6C"/>
    <w:rsid w:val="2FEA3448"/>
    <w:rsid w:val="31761325"/>
    <w:rsid w:val="32412F8A"/>
    <w:rsid w:val="32496611"/>
    <w:rsid w:val="341E587B"/>
    <w:rsid w:val="37AE35F0"/>
    <w:rsid w:val="38CE3869"/>
    <w:rsid w:val="3AE32E59"/>
    <w:rsid w:val="3C2E4D6F"/>
    <w:rsid w:val="3F413971"/>
    <w:rsid w:val="3F775ACD"/>
    <w:rsid w:val="3FD7215C"/>
    <w:rsid w:val="4274609E"/>
    <w:rsid w:val="44307926"/>
    <w:rsid w:val="44626276"/>
    <w:rsid w:val="45F659F9"/>
    <w:rsid w:val="50942B74"/>
    <w:rsid w:val="512716DE"/>
    <w:rsid w:val="523D2BE5"/>
    <w:rsid w:val="53D212A4"/>
    <w:rsid w:val="551702DB"/>
    <w:rsid w:val="57B443A2"/>
    <w:rsid w:val="589E433F"/>
    <w:rsid w:val="5A2D20B4"/>
    <w:rsid w:val="5B51516B"/>
    <w:rsid w:val="5DE963D4"/>
    <w:rsid w:val="5E6EB102"/>
    <w:rsid w:val="5F7BDCCA"/>
    <w:rsid w:val="607225F8"/>
    <w:rsid w:val="63017171"/>
    <w:rsid w:val="63FFF32D"/>
    <w:rsid w:val="64EA14CD"/>
    <w:rsid w:val="677B8D6E"/>
    <w:rsid w:val="68E6756D"/>
    <w:rsid w:val="68F21E07"/>
    <w:rsid w:val="690802CD"/>
    <w:rsid w:val="699539FB"/>
    <w:rsid w:val="6B445124"/>
    <w:rsid w:val="6E8B0339"/>
    <w:rsid w:val="6F7D8A80"/>
    <w:rsid w:val="6F9F1510"/>
    <w:rsid w:val="6FCCF6CA"/>
    <w:rsid w:val="6FF5233C"/>
    <w:rsid w:val="71F738DB"/>
    <w:rsid w:val="71FFCD9D"/>
    <w:rsid w:val="73BB5B6D"/>
    <w:rsid w:val="74A215EC"/>
    <w:rsid w:val="75181898"/>
    <w:rsid w:val="757F6B9D"/>
    <w:rsid w:val="75F57CDC"/>
    <w:rsid w:val="763F483D"/>
    <w:rsid w:val="769D44EC"/>
    <w:rsid w:val="76CF7C8C"/>
    <w:rsid w:val="78ED7D9D"/>
    <w:rsid w:val="795763F0"/>
    <w:rsid w:val="7ABF7CCB"/>
    <w:rsid w:val="7D7FA6BF"/>
    <w:rsid w:val="7E98BAA4"/>
    <w:rsid w:val="7EECC560"/>
    <w:rsid w:val="7FCB32F1"/>
    <w:rsid w:val="7FEA7036"/>
    <w:rsid w:val="7FEDC018"/>
    <w:rsid w:val="ACB62263"/>
    <w:rsid w:val="AEFEF83D"/>
    <w:rsid w:val="BF7712DE"/>
    <w:rsid w:val="BFF3FB1F"/>
    <w:rsid w:val="DDFBCF0D"/>
    <w:rsid w:val="DEB196AE"/>
    <w:rsid w:val="E9F52BB2"/>
    <w:rsid w:val="EBB781DD"/>
    <w:rsid w:val="EF454F42"/>
    <w:rsid w:val="F5FEC81B"/>
    <w:rsid w:val="FABE6680"/>
    <w:rsid w:val="FCA9F571"/>
    <w:rsid w:val="FEF0F914"/>
    <w:rsid w:val="FFBF6E37"/>
    <w:rsid w:val="FFDFD6E6"/>
    <w:rsid w:val="FFFF1B7C"/>
    <w:rsid w:val="FFFF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pn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4627</Words>
  <Characters>4682</Characters>
  <Lines>52</Lines>
  <Paragraphs>14</Paragraphs>
  <TotalTime>2</TotalTime>
  <ScaleCrop>false</ScaleCrop>
  <LinksUpToDate>false</LinksUpToDate>
  <CharactersWithSpaces>4709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2021-10-20T10:50:00Z</dcterms:created>
  <dc:creator>Tony</dc:creator>
  <cp:lastModifiedBy>丁岩</cp:lastModifiedBy>
  <cp:lastPrinted>2024-04-16T15:38:00Z</cp:lastPrinted>
  <dcterms:modified xsi:type="dcterms:W3CDTF">2024-10-21T08:05:49Z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CF3CE2D8D86B49CB9BABF57BE70F9AEC_13</vt:lpwstr>
  </property>
</Properties>
</file>