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60302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随着时间的推移，季节的交替，秋姑娘已悄悄来到了孩子们的身边。秋天是多彩的、凉爽的、收获希望的季节。田野里，黄澄澄的玉米，红彤彤的柿子，红绿相间的苹果，五彩斑斓，到处洋溢着丰收的喜悦。</w:t>
            </w:r>
          </w:p>
          <w:p w14:paraId="34914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在于孩子们的讨论中，我们惊喜地发现，孩子们已经用他们那双慧眼发现了许多秋天的足迹：有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个孩子发现气温已经逐渐变凉，有2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个孩子发现树叶已经变黄了，有2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个孩子能说出栗子、山芋、稻子等具有秋天特征的农作物。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为了让孩子们进一步感受并发现秋天的小秘密，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在观察、倾听、探索、实践的过程中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深入了解秋天的大自然变化，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Hans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引导幼儿和爸爸妈妈一起走出幼儿园，去乡间田野看一看丰收的水稻、成熟的蔬果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5B802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感知秋天的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秋天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带来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的变化，并通过多途径学习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并了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解更多秋天的秘密。</w:t>
            </w:r>
          </w:p>
          <w:p w14:paraId="3E3BA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能大胆地运用语言、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、音乐等不同的方式来表现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自己找到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的秋天。</w:t>
            </w:r>
          </w:p>
          <w:p w14:paraId="4FB11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运用多种方法收集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秋天的资料，</w:t>
            </w:r>
            <w:r>
              <w:rPr>
                <w:rFonts w:hint="eastAsia" w:ascii="宋体" w:hAnsi="宋体"/>
                <w:szCs w:val="21"/>
              </w:rPr>
              <w:t>获得更多有关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秋花、秋果</w:t>
            </w:r>
            <w:r>
              <w:rPr>
                <w:rFonts w:hint="eastAsia" w:ascii="宋体" w:hAnsi="宋体"/>
                <w:szCs w:val="21"/>
              </w:rPr>
              <w:t>的经验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2.区域材料：美工区投放秋天的农作物，营造秋天的氛围，让孩子们自由写生；建构区张贴秋天的公园景色，便于幼儿搭建建筑物；图书区投放有关“种子、树叶”的绘本，供幼儿阅读与分享。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5EB43E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午睡时能够叠好衣服，盖好被子。</w:t>
            </w:r>
          </w:p>
          <w:p w14:paraId="7FAAAEC3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3.饭前便后主动洗手，勤剪指甲勤洗澡，养成良好的个人卫生习惯。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44C846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1016D5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4C131B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3E642F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102B80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055A3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043661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52E92C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5F01D6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05576D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虾兵蟹将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、企鹅排队、彩色立方体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《秋天的蔬果》、《秋天的美景》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神奇的电路、好玩的悬浮球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秋天的公园、秋天的农场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秋天的公园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在科探区游戏情况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观察美工区幼儿游戏情况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综合：我找到的秋天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音乐：秋天多么美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3.体育：开合跳</w:t>
            </w:r>
          </w:p>
          <w:p w14:paraId="42044A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数学：4的分合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健康：预防秋燥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探索神奇的电路</w:t>
            </w:r>
          </w:p>
          <w:p w14:paraId="6555BAE8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整理秋季衣物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音体室——小星星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D52820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1118</Characters>
  <Lines>3</Lines>
  <Paragraphs>1</Paragraphs>
  <TotalTime>6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fish</cp:lastModifiedBy>
  <cp:lastPrinted>2024-10-08T00:04:00Z</cp:lastPrinted>
  <dcterms:modified xsi:type="dcterms:W3CDTF">2024-10-20T14:18:56Z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