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8AD6701">
            <w:pPr>
              <w:pStyle w:val="2"/>
              <w:spacing w:after="0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秋叶飘（一）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553D0B"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159DED6E">
            <w:pPr>
              <w:ind w:firstLine="420" w:firstLineChars="200"/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金风送爽，艳阳高照，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秋姑娘悄然来到我们身边。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在这硕果累累充满希望的秋天，田野里的水稻、玉米、大豆都成熟了，桂花、月季和菊花绽放出迷人的身姿……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这些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变化吸引了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孩子们的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注意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激发了他们观察、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探索的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欲望。由此我们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开展主题活动《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你好，秋天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》，同幼儿一起进入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美丽的秋天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，运用各种感官去感知、发现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秋天的秘密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，并用多种方式进行表现。</w:t>
            </w:r>
          </w:p>
          <w:p w14:paraId="38C51BAF">
            <w:pP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通过前期的调查，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了解到我班有19名幼儿说爸爸妈妈会带着自己去逛公园、田野等地方感受秋天，16名幼儿表达出想走出校园，到户外去探索、观察秋天的秘密。</w:t>
            </w:r>
          </w:p>
          <w:p w14:paraId="3E9053ED">
            <w:pPr>
              <w:ind w:firstLine="420" w:firstLineChars="200"/>
              <w:rPr>
                <w:rFonts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班幼儿还没有在集体中经历过远足活动，为此本周我们将继续围绕秋天，充分利用社区资源，开展亲子游活动，让孩子们在游玩中感受秋天的美丽景色，体验美丽的秋天带来的快乐和喜悦，并在亲子游活动中锻炼幼儿不怕辛苦，坚持到底的意志品质。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42097655"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1.初步感受秋天的季节特征，在体验中感受季节的变化。</w:t>
            </w:r>
          </w:p>
          <w:p w14:paraId="19EB5DA3"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2.对秋天的树叶产生好奇心，尝试有目的、有顺序地观察常见树叶的特征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725A77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1.布置主题《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你好，秋天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》的主题氛围，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利用秋天的自然物布景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，展示幼儿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柿子创意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作品。</w:t>
            </w:r>
          </w:p>
          <w:p w14:paraId="5B2F6BF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2.区域材料：美工区利用树叶进行涂鸦绘画；图书区投放《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好柿发生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》挂图、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各种关于秋天的绘本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供幼儿阅读；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的卧室提供娃娃的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长衣长裤衣、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鞋子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等生活用品，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照顾娃娃；利用煤气灶、锅、各类蔬果、盘子、勺子等，进行烧饭游戏；自然角投放秋天农作物、水果供幼儿欣赏。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4F8AC8">
            <w:pPr>
              <w:rPr>
                <w:rFonts w:hint="default" w:ascii="宋体" w:hAnsi="宋体" w:cs="宋体"/>
                <w:color w:val="000000"/>
                <w:lang w:eastAsia="zh-Hans"/>
              </w:rPr>
            </w:pPr>
            <w:r>
              <w:rPr>
                <w:rFonts w:hint="default" w:ascii="宋体" w:hAnsi="宋体" w:cs="宋体"/>
                <w:color w:val="000000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.在提醒下</w:t>
            </w:r>
            <w:r>
              <w:rPr>
                <w:rFonts w:hint="default" w:ascii="宋体" w:hAnsi="宋体" w:cs="宋体"/>
                <w:color w:val="000000"/>
                <w:lang w:eastAsia="zh-Hans"/>
              </w:rPr>
              <w:t>，户外体育游戏时能在老师的提醒下多喝水，补充水分，根据冷热能自己穿脱衣服。</w:t>
            </w:r>
          </w:p>
          <w:p w14:paraId="30CE2616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</w:rPr>
              <w:t>在老师的鼓励下能自己学穿拉链衫和裤子，学会自己的事情自己做。</w:t>
            </w:r>
          </w:p>
          <w:p w14:paraId="515E30D7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3.午睡能主动铺开被子，盖好被子，自主入睡。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AD36B9"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好柿发生、树叶百变；</w:t>
            </w:r>
          </w:p>
          <w:p w14:paraId="06199910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我会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照顾娃娃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会烧饭；</w:t>
            </w:r>
          </w:p>
          <w:p w14:paraId="6B9826C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糖果屋、动物擂台赛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、拼图等；</w:t>
            </w:r>
          </w:p>
          <w:p w14:paraId="43133D77"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图书角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绘本《再见夏天，你好秋天》、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爷爷的柿子树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，自制图书、有声阅读等；</w:t>
            </w:r>
          </w:p>
          <w:p w14:paraId="54D0639A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建构区：桌面建构雪花片、百变鲁班塔，地面建构《秋天的房子》。</w:t>
            </w:r>
          </w:p>
          <w:p w14:paraId="5AA80215">
            <w:pP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7415287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关注幼儿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是否根据区域选择进入区域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游戏。</w:t>
            </w:r>
          </w:p>
          <w:p w14:paraId="37904262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幼儿在区域中的游戏情况，玩具整理情况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73B79CB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【沈】幼儿参与区域游戏的整体情况，美工区幼儿线条绘画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技能的发展及整理。</w:t>
            </w:r>
          </w:p>
          <w:p w14:paraId="6FBC4D77">
            <w:pPr>
              <w:pStyle w:val="8"/>
              <w:shd w:val="clear" w:color="auto" w:fill="FFFFFF"/>
              <w:spacing w:before="0" w:beforeAutospacing="0" w:after="0" w:afterAutospacing="0"/>
              <w:ind w:firstLine="1050" w:firstLineChars="50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【龚】万能工匠材料的使用及整理。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7FA0D0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5CB14E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1.综合：我看到的秋天       2.综合：远足前的准备   3.社会：远足中的安全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4B50C6F0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实践活动：苏州乐园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音乐：秋叶           6.数学：打电话</w:t>
            </w:r>
          </w:p>
          <w:p w14:paraId="74ECB68F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BCB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774265D7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4949F093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叠衣裤；</w:t>
            </w:r>
          </w:p>
          <w:p w14:paraId="06DF211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钻爬毛毛虫虫火车、拍皮球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 w14:paraId="22C4A438">
            <w:pPr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</w:p>
          <w:p w14:paraId="709D76F5">
            <w:pPr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图书室：绘本阅读</w:t>
            </w:r>
          </w:p>
        </w:tc>
      </w:tr>
    </w:tbl>
    <w:p w14:paraId="6EDC2BFC">
      <w:pPr>
        <w:wordWrap w:val="0"/>
        <w:ind w:right="210" w:firstLine="5460" w:firstLineChars="26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陆玉峰</w:t>
      </w:r>
      <w:r>
        <w:rPr>
          <w:rFonts w:hint="eastAsia" w:ascii="宋体" w:hAnsi="宋体"/>
          <w:u w:val="single"/>
          <w:lang w:val="en-US" w:eastAsia="zh-CN"/>
        </w:rPr>
        <w:t>、黄慧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黄慧</w:t>
      </w:r>
    </w:p>
    <w:p w14:paraId="0F905112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2E82D005">
      <w:pPr>
        <w:spacing w:line="310" w:lineRule="exact"/>
        <w:ind w:right="210"/>
        <w:rPr>
          <w:rFonts w:ascii="宋体" w:hAnsi="宋体"/>
          <w:u w:val="single"/>
        </w:rPr>
      </w:pPr>
    </w:p>
    <w:p w14:paraId="0E743558">
      <w:pPr>
        <w:spacing w:line="310" w:lineRule="exact"/>
        <w:ind w:right="210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2CD8A"/>
    <w:multiLevelType w:val="singleLevel"/>
    <w:tmpl w:val="06D2CD8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OWVjZTk5YzM4ZmFlZDJlYmZkNTU5OGNjOWI5M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600AF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791E57"/>
    <w:rsid w:val="2EA31DE1"/>
    <w:rsid w:val="2F7A5EF9"/>
    <w:rsid w:val="30127F1B"/>
    <w:rsid w:val="302747C8"/>
    <w:rsid w:val="30B76421"/>
    <w:rsid w:val="311346E6"/>
    <w:rsid w:val="315A7D67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4C60AAD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AB37E7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1214</Words>
  <Characters>1237</Characters>
  <Lines>11</Lines>
  <Paragraphs>3</Paragraphs>
  <TotalTime>10</TotalTime>
  <ScaleCrop>false</ScaleCrop>
  <LinksUpToDate>false</LinksUpToDate>
  <CharactersWithSpaces>1273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Administrator</cp:lastModifiedBy>
  <cp:lastPrinted>2023-05-28T23:42:00Z</cp:lastPrinted>
  <dcterms:modified xsi:type="dcterms:W3CDTF">2024-10-19T06:06:39Z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38D9794D4427477592E389616ACD8B47_13</vt:lpwstr>
  </property>
</Properties>
</file>