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30ACD6F2" w:rsidR="000E04B5" w:rsidRDefault="00450DB8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50555592">
            <wp:simplePos x="0" y="0"/>
            <wp:positionH relativeFrom="margin">
              <wp:posOffset>-787082</wp:posOffset>
            </wp:positionH>
            <wp:positionV relativeFrom="paragraph">
              <wp:posOffset>-880745</wp:posOffset>
            </wp:positionV>
            <wp:extent cx="7548245" cy="10658475"/>
            <wp:effectExtent l="0" t="0" r="0" b="9525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b/>
          <w:bCs/>
          <w:sz w:val="32"/>
          <w:szCs w:val="32"/>
          <w:lang w:eastAsia="zh-Hans"/>
        </w:rPr>
        <w:t>班级动态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(10.</w:t>
      </w:r>
      <w:r w:rsidR="00B21B35"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 w:rsidR="00147503">
        <w:rPr>
          <w:rFonts w:ascii="黑体" w:eastAsia="黑体" w:hAnsi="黑体" w:cs="黑体" w:hint="eastAsia"/>
          <w:b/>
          <w:bCs/>
          <w:sz w:val="32"/>
          <w:szCs w:val="32"/>
        </w:rPr>
        <w:t>8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14:paraId="01DC9F35" w14:textId="77777777" w:rsidR="000E04B5" w:rsidRDefault="00000000">
      <w:pPr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一、晨间来园基本情况</w:t>
      </w:r>
    </w:p>
    <w:p w14:paraId="07D4736C" w14:textId="6C95155B" w:rsidR="000E04B5" w:rsidRDefault="00000000">
      <w:pPr>
        <w:spacing w:line="360" w:lineRule="exact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1.来园人数：</w:t>
      </w:r>
      <w:r>
        <w:rPr>
          <w:rFonts w:asciiTheme="minorEastAsia" w:hAnsiTheme="minorEastAsia" w:cstheme="minorEastAsia" w:hint="eastAsia"/>
          <w:szCs w:val="21"/>
          <w:lang w:eastAsia="zh-Hans"/>
        </w:rPr>
        <w:t>应到</w:t>
      </w:r>
      <w:r>
        <w:rPr>
          <w:rFonts w:asciiTheme="minorEastAsia" w:hAnsiTheme="minorEastAsia" w:cstheme="minorEastAsia" w:hint="eastAsia"/>
          <w:szCs w:val="21"/>
        </w:rPr>
        <w:t>24</w:t>
      </w:r>
      <w:r>
        <w:rPr>
          <w:rFonts w:asciiTheme="minorEastAsia" w:hAnsiTheme="minorEastAsia" w:cstheme="minorEastAsia" w:hint="eastAsia"/>
          <w:szCs w:val="21"/>
          <w:lang w:eastAsia="zh-Hans"/>
        </w:rPr>
        <w:t>人，实到</w:t>
      </w:r>
      <w:r>
        <w:rPr>
          <w:rFonts w:asciiTheme="minorEastAsia" w:hAnsiTheme="minorEastAsia" w:cstheme="minorEastAsia" w:hint="eastAsia"/>
          <w:szCs w:val="21"/>
        </w:rPr>
        <w:t>2</w:t>
      </w:r>
      <w:r w:rsidR="00441C2C"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  <w:lang w:eastAsia="zh-Hans"/>
        </w:rPr>
        <w:t>人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7C5CAE6E" w14:textId="54020560" w:rsidR="000E04B5" w:rsidRDefault="00000000">
      <w:pPr>
        <w:spacing w:line="360" w:lineRule="exact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</w:t>
      </w:r>
      <w:r w:rsidR="00441C2C">
        <w:rPr>
          <w:rFonts w:asciiTheme="minorEastAsia" w:hAnsiTheme="minorEastAsia" w:cstheme="minorEastAsia" w:hint="eastAsia"/>
          <w:szCs w:val="21"/>
        </w:rPr>
        <w:t>今日天气</w:t>
      </w:r>
      <w:r>
        <w:rPr>
          <w:rFonts w:asciiTheme="minorEastAsia" w:hAnsiTheme="minorEastAsia" w:cstheme="minorEastAsia" w:hint="eastAsia"/>
          <w:szCs w:val="21"/>
        </w:rPr>
        <w:t>：</w:t>
      </w:r>
      <w:r w:rsidR="00441C2C">
        <w:rPr>
          <w:rFonts w:asciiTheme="minorEastAsia" w:hAnsiTheme="minorEastAsia" w:cstheme="minorEastAsia" w:hint="eastAsia"/>
          <w:szCs w:val="21"/>
        </w:rPr>
        <w:t>阴天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6A55B187" w14:textId="2D382B76" w:rsidR="00441C2C" w:rsidRDefault="00441C2C" w:rsidP="00441C2C">
      <w:pPr>
        <w:tabs>
          <w:tab w:val="left" w:pos="5178"/>
        </w:tabs>
        <w:jc w:val="left"/>
        <w:rPr>
          <w:szCs w:val="21"/>
        </w:rPr>
      </w:pPr>
      <w:r>
        <w:rPr>
          <w:rFonts w:ascii="Calibri" w:hAnsi="Calibri" w:cs="Calibri"/>
          <w:szCs w:val="21"/>
        </w:rPr>
        <w:t>①</w:t>
      </w:r>
      <w:r>
        <w:rPr>
          <w:rFonts w:asciiTheme="minorEastAsia" w:hAnsiTheme="minorEastAsia" w:cstheme="minorEastAsia" w:hint="eastAsia"/>
          <w:szCs w:val="21"/>
        </w:rPr>
        <w:t>能够</w:t>
      </w:r>
      <w:r w:rsidR="00147503">
        <w:rPr>
          <w:rFonts w:asciiTheme="minorEastAsia" w:hAnsiTheme="minorEastAsia" w:cstheme="minorEastAsia" w:hint="eastAsia"/>
          <w:szCs w:val="21"/>
        </w:rPr>
        <w:t>独立签到以及和老师打招呼</w:t>
      </w:r>
      <w:r>
        <w:rPr>
          <w:rFonts w:asciiTheme="minorEastAsia" w:hAnsiTheme="minorEastAsia" w:cstheme="minorEastAsia" w:hint="eastAsia"/>
          <w:szCs w:val="21"/>
        </w:rPr>
        <w:t>的幼儿：</w:t>
      </w:r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陈衍，梁一鸣，刘浩宸，沈子骁，王熠文，高彦清，黄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，刘雨希，魏徐莱，张欣颖</w:t>
      </w:r>
      <w:r>
        <w:rPr>
          <w:rFonts w:asciiTheme="minorEastAsia" w:hAnsiTheme="minorEastAsia" w:cstheme="minorEastAsia" w:hint="eastAsia"/>
          <w:szCs w:val="21"/>
        </w:rPr>
        <w:t>；</w:t>
      </w:r>
      <w:r w:rsidR="00A4317D">
        <w:rPr>
          <w:szCs w:val="21"/>
        </w:rPr>
        <w:t xml:space="preserve"> </w:t>
      </w:r>
    </w:p>
    <w:p w14:paraId="74887EA7" w14:textId="72DFD236" w:rsidR="00441C2C" w:rsidRDefault="00441C2C" w:rsidP="00441C2C">
      <w:pPr>
        <w:tabs>
          <w:tab w:val="left" w:pos="5178"/>
        </w:tabs>
        <w:jc w:val="left"/>
        <w:rPr>
          <w:szCs w:val="21"/>
        </w:rPr>
      </w:pPr>
      <w:r>
        <w:rPr>
          <w:rFonts w:ascii="Calibri" w:hAnsi="Calibri" w:cs="Calibri"/>
          <w:szCs w:val="21"/>
        </w:rPr>
        <w:t>②</w:t>
      </w:r>
      <w:r w:rsidR="00147503">
        <w:rPr>
          <w:rFonts w:ascii="Calibri" w:hAnsi="Calibri" w:cs="Calibri" w:hint="eastAsia"/>
          <w:szCs w:val="21"/>
        </w:rPr>
        <w:t>能够在喝完牛奶及时插好牛奶牌</w:t>
      </w:r>
      <w:r w:rsidR="00147503">
        <w:rPr>
          <w:rFonts w:ascii="Calibri" w:hAnsi="Calibri" w:cs="Calibri" w:hint="eastAsia"/>
          <w:szCs w:val="21"/>
        </w:rPr>
        <w:t>的幼儿：</w:t>
      </w:r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陈衍，梁一鸣，刘浩宸，刘砺行，沈子骁，田乐，王瑞泽，王熠文，邹梓桐，邓文汐，丁瑾怡，高彦清，黄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，刘沐子，刘慕汐，刘雨希，梅语菲，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彭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璟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沅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，汪锦妍，魏徐莱，张欣颖</w:t>
      </w:r>
      <w:r w:rsidR="00147503">
        <w:rPr>
          <w:rFonts w:asciiTheme="minorEastAsia" w:hAnsiTheme="minorEastAsia" w:cstheme="minorEastAsia" w:hint="eastAsia"/>
          <w:szCs w:val="21"/>
        </w:rPr>
        <w:t>；</w:t>
      </w:r>
    </w:p>
    <w:p w14:paraId="793466B9" w14:textId="5E827E37" w:rsidR="00441C2C" w:rsidRDefault="00441C2C" w:rsidP="00441C2C">
      <w:pPr>
        <w:spacing w:line="360" w:lineRule="exact"/>
        <w:rPr>
          <w:rFonts w:asciiTheme="minorEastAsia" w:hAnsiTheme="minorEastAsia" w:cstheme="minorEastAsia" w:hint="eastAsia"/>
          <w:szCs w:val="21"/>
        </w:rPr>
      </w:pPr>
      <w:r>
        <w:rPr>
          <w:rFonts w:ascii="Calibri" w:hAnsi="Calibri" w:cs="Calibri"/>
          <w:szCs w:val="21"/>
        </w:rPr>
        <w:t>③</w:t>
      </w:r>
      <w:r w:rsidR="00147503">
        <w:rPr>
          <w:rFonts w:ascii="Calibri" w:hAnsi="Calibri" w:cs="Calibri" w:hint="eastAsia"/>
          <w:szCs w:val="21"/>
        </w:rPr>
        <w:t>能够</w:t>
      </w:r>
      <w:r w:rsidR="00147503">
        <w:rPr>
          <w:rFonts w:ascii="Calibri" w:hAnsi="Calibri" w:cs="Calibri" w:hint="eastAsia"/>
          <w:szCs w:val="21"/>
        </w:rPr>
        <w:t>拿好区域牌自主选择区域游戏的幼儿：</w:t>
      </w:r>
      <w:r w:rsidR="00147503" w:rsidRPr="00147503">
        <w:rPr>
          <w:rFonts w:ascii="Calibri" w:hAnsi="Calibri" w:cs="Calibri" w:hint="eastAsia"/>
          <w:b/>
          <w:bCs/>
          <w:szCs w:val="21"/>
        </w:rPr>
        <w:t>刘浩宸，沈子骁，王瑞泽，王熠文，邓文汐，高彦清，黄</w:t>
      </w:r>
      <w:proofErr w:type="gramStart"/>
      <w:r w:rsidR="00147503" w:rsidRPr="00147503">
        <w:rPr>
          <w:rFonts w:ascii="Calibri" w:hAnsi="Calibri" w:cs="Calibri" w:hint="eastAsia"/>
          <w:b/>
          <w:bCs/>
          <w:szCs w:val="21"/>
        </w:rPr>
        <w:t>宥苒</w:t>
      </w:r>
      <w:proofErr w:type="gramEnd"/>
      <w:r w:rsidR="00147503" w:rsidRPr="00147503">
        <w:rPr>
          <w:rFonts w:ascii="Calibri" w:hAnsi="Calibri" w:cs="Calibri" w:hint="eastAsia"/>
          <w:b/>
          <w:bCs/>
          <w:szCs w:val="21"/>
        </w:rPr>
        <w:t>，刘沐子，刘慕汐，刘雨希，</w:t>
      </w:r>
      <w:proofErr w:type="gramStart"/>
      <w:r w:rsidR="00147503" w:rsidRPr="00147503">
        <w:rPr>
          <w:rFonts w:ascii="Calibri" w:hAnsi="Calibri" w:cs="Calibri" w:hint="eastAsia"/>
          <w:b/>
          <w:bCs/>
          <w:szCs w:val="21"/>
        </w:rPr>
        <w:t>彭</w:t>
      </w:r>
      <w:proofErr w:type="gramEnd"/>
      <w:r w:rsidR="00147503" w:rsidRPr="00147503">
        <w:rPr>
          <w:rFonts w:ascii="Calibri" w:hAnsi="Calibri" w:cs="Calibri" w:hint="eastAsia"/>
          <w:b/>
          <w:bCs/>
          <w:szCs w:val="21"/>
        </w:rPr>
        <w:t>璟</w:t>
      </w:r>
      <w:proofErr w:type="gramStart"/>
      <w:r w:rsidR="00147503" w:rsidRPr="00147503">
        <w:rPr>
          <w:rFonts w:ascii="Calibri" w:hAnsi="Calibri" w:cs="Calibri" w:hint="eastAsia"/>
          <w:b/>
          <w:bCs/>
          <w:szCs w:val="21"/>
        </w:rPr>
        <w:t>沅</w:t>
      </w:r>
      <w:proofErr w:type="gramEnd"/>
      <w:r w:rsidR="00147503" w:rsidRPr="00147503">
        <w:rPr>
          <w:rFonts w:ascii="Calibri" w:hAnsi="Calibri" w:cs="Calibri" w:hint="eastAsia"/>
          <w:b/>
          <w:bCs/>
          <w:szCs w:val="21"/>
        </w:rPr>
        <w:t>，魏徐莱，张欣</w:t>
      </w:r>
      <w:proofErr w:type="gramStart"/>
      <w:r w:rsidR="00147503" w:rsidRPr="00147503">
        <w:rPr>
          <w:rFonts w:ascii="Calibri" w:hAnsi="Calibri" w:cs="Calibri" w:hint="eastAsia"/>
          <w:b/>
          <w:bCs/>
          <w:szCs w:val="21"/>
        </w:rPr>
        <w:t>颖</w:t>
      </w:r>
      <w:proofErr w:type="gramEnd"/>
      <w:r w:rsidR="00147503">
        <w:rPr>
          <w:rFonts w:ascii="Calibri" w:hAnsi="Calibri" w:cs="Calibri" w:hint="eastAsia"/>
          <w:b/>
          <w:bCs/>
          <w:szCs w:val="21"/>
        </w:rPr>
        <w:t>。</w:t>
      </w:r>
    </w:p>
    <w:p w14:paraId="4B3CC799" w14:textId="77777777" w:rsidR="00B21B35" w:rsidRDefault="00B21B35">
      <w:pPr>
        <w:rPr>
          <w:rFonts w:asciiTheme="minorEastAsia" w:hAnsiTheme="minorEastAsia" w:cstheme="minorEastAsia" w:hint="eastAsia"/>
          <w:b/>
          <w:bCs/>
          <w:sz w:val="24"/>
        </w:rPr>
      </w:pPr>
    </w:p>
    <w:p w14:paraId="6113C29E" w14:textId="77777777" w:rsidR="00441C2C" w:rsidRDefault="00441C2C">
      <w:pPr>
        <w:rPr>
          <w:rFonts w:asciiTheme="minorEastAsia" w:hAnsiTheme="minorEastAsia" w:cstheme="minorEastAsia" w:hint="eastAsia"/>
          <w:b/>
          <w:bCs/>
          <w:sz w:val="24"/>
        </w:rPr>
      </w:pPr>
    </w:p>
    <w:p w14:paraId="21C92762" w14:textId="77777777" w:rsidR="000E04B5" w:rsidRDefault="00000000">
      <w:pPr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二、户外游戏情况</w:t>
      </w:r>
    </w:p>
    <w:p w14:paraId="6A0AD0BB" w14:textId="5C9F38DF" w:rsidR="000E04B5" w:rsidRDefault="001A27F3" w:rsidP="001A27F3">
      <w:pPr>
        <w:spacing w:line="360" w:lineRule="exact"/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游戏前能够安静聆听老师讲解游戏规则的小朋友有：</w:t>
      </w:r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陈衍，沈子骁，田乐，王瑞泽，王熠文，刘沐子，刘慕汐，刘雨希，梅语菲，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彭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璟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沅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，汪锦妍，魏徐莱，张欣颖</w:t>
      </w:r>
      <w:r w:rsidRPr="001A27F3">
        <w:rPr>
          <w:rFonts w:asciiTheme="minorEastAsia" w:hAnsiTheme="minorEastAsia" w:cstheme="minorEastAsia" w:hint="eastAsia"/>
          <w:b/>
          <w:bCs/>
          <w:szCs w:val="21"/>
        </w:rPr>
        <w:t>；</w:t>
      </w:r>
    </w:p>
    <w:p w14:paraId="689623E5" w14:textId="2825E60E" w:rsidR="001A27F3" w:rsidRDefault="001A27F3" w:rsidP="001A27F3">
      <w:pPr>
        <w:spacing w:line="360" w:lineRule="exact"/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游戏中遵守游戏规则并有序排队玩游戏的小朋友有：</w:t>
      </w:r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王瑞泽，王熠文，邓文汐，丁瑾怡，高彦清，黄</w:t>
      </w:r>
      <w:proofErr w:type="gramStart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A4317D" w:rsidRPr="00A4317D">
        <w:rPr>
          <w:rFonts w:asciiTheme="minorEastAsia" w:hAnsiTheme="minorEastAsia" w:cstheme="minorEastAsia" w:hint="eastAsia"/>
          <w:b/>
          <w:bCs/>
          <w:szCs w:val="21"/>
        </w:rPr>
        <w:t>，张欣颖</w:t>
      </w:r>
      <w:r>
        <w:rPr>
          <w:rFonts w:asciiTheme="minorEastAsia" w:hAnsiTheme="minorEastAsia" w:cstheme="minorEastAsia" w:hint="eastAsia"/>
          <w:szCs w:val="21"/>
        </w:rPr>
        <w:t>；</w:t>
      </w:r>
    </w:p>
    <w:p w14:paraId="1B7F82A4" w14:textId="31E07BFD" w:rsidR="001A27F3" w:rsidRPr="001A27F3" w:rsidRDefault="001A27F3" w:rsidP="001A27F3">
      <w:pPr>
        <w:spacing w:line="360" w:lineRule="exact"/>
        <w:ind w:firstLineChars="200" w:firstLine="420"/>
        <w:rPr>
          <w:rFonts w:asciiTheme="minorEastAsia" w:hAnsiTheme="minorEastAsia" w:cstheme="minorEastAsia" w:hint="eastAsia"/>
          <w:b/>
          <w:bCs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游戏后及时拿好水壶快速排队进教室的小朋友有：</w:t>
      </w:r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陈衍，刘砺行，沈子骁，田乐，邓文汐，丁瑾怡，高彦清，黄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宥苒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，刘沐子，刘慕汐，刘雨希，梅语菲，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彭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璟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沅</w:t>
      </w:r>
      <w:proofErr w:type="gramEnd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，汪锦妍，魏徐莱，张欣</w:t>
      </w:r>
      <w:proofErr w:type="gramStart"/>
      <w:r w:rsidR="00147503" w:rsidRPr="00147503">
        <w:rPr>
          <w:rFonts w:asciiTheme="minorEastAsia" w:hAnsiTheme="minorEastAsia" w:cstheme="minorEastAsia" w:hint="eastAsia"/>
          <w:b/>
          <w:bCs/>
          <w:szCs w:val="21"/>
        </w:rPr>
        <w:t>颖</w:t>
      </w:r>
      <w:proofErr w:type="gramEnd"/>
      <w:r w:rsidRPr="001A27F3">
        <w:rPr>
          <w:rFonts w:asciiTheme="minorEastAsia" w:hAnsiTheme="minorEastAsia" w:cstheme="minorEastAsia" w:hint="eastAsia"/>
          <w:b/>
          <w:bCs/>
          <w:szCs w:val="21"/>
        </w:rPr>
        <w:t>。</w:t>
      </w:r>
    </w:p>
    <w:p w14:paraId="5729A4DB" w14:textId="64C4AE68" w:rsidR="001A27F3" w:rsidRDefault="001A27F3" w:rsidP="001A27F3">
      <w:pPr>
        <w:jc w:val="center"/>
      </w:pPr>
      <w:r>
        <w:rPr>
          <w:rFonts w:hint="eastAsia"/>
          <w:noProof/>
        </w:rPr>
        <w:drawing>
          <wp:inline distT="0" distB="0" distL="0" distR="0" wp14:anchorId="73A63A99" wp14:editId="108331F8">
            <wp:extent cx="1529665" cy="2039554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503">
        <w:rPr>
          <w:rFonts w:hint="eastAsia"/>
          <w:noProof/>
        </w:rPr>
        <w:drawing>
          <wp:inline distT="0" distB="0" distL="0" distR="0" wp14:anchorId="5F1C2959" wp14:editId="4505F48A">
            <wp:extent cx="1543917" cy="2058556"/>
            <wp:effectExtent l="0" t="0" r="0" b="0"/>
            <wp:docPr id="124046827" name="图片 12404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6827" name="图片 1240468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503">
        <w:rPr>
          <w:rFonts w:hint="eastAsia"/>
          <w:noProof/>
        </w:rPr>
        <w:drawing>
          <wp:inline distT="0" distB="0" distL="0" distR="0" wp14:anchorId="6863A997" wp14:editId="2DBCF4BE">
            <wp:extent cx="1543917" cy="2058556"/>
            <wp:effectExtent l="0" t="0" r="0" b="0"/>
            <wp:docPr id="1770658548" name="图片 177065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58548" name="图片 17706585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D4A73" w14:textId="3569C798" w:rsidR="00147503" w:rsidRDefault="00147503" w:rsidP="001A27F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8F6A8B6" wp14:editId="2A9192E4">
            <wp:extent cx="1543917" cy="2058556"/>
            <wp:effectExtent l="0" t="0" r="0" b="0"/>
            <wp:docPr id="299243336" name="图片 29924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43336" name="图片 2992433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D3FB64B" wp14:editId="3B5E4533">
            <wp:extent cx="1543917" cy="2058556"/>
            <wp:effectExtent l="0" t="0" r="0" b="0"/>
            <wp:docPr id="2079652953" name="图片 207965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52953" name="图片 20796529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61AD834" wp14:editId="5504FCAC">
            <wp:extent cx="1543917" cy="2058556"/>
            <wp:effectExtent l="0" t="0" r="0" b="0"/>
            <wp:docPr id="2108204128" name="图片 210820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204128" name="图片 21082041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FC6C" w14:textId="32C408F5" w:rsidR="00147503" w:rsidRDefault="00147503" w:rsidP="001A27F3">
      <w:pPr>
        <w:jc w:val="center"/>
        <w:rPr>
          <w:rFonts w:hint="eastAsia"/>
        </w:rPr>
      </w:pPr>
    </w:p>
    <w:p w14:paraId="61C28D00" w14:textId="63CC06E1" w:rsidR="001A27F3" w:rsidRDefault="001A27F3" w:rsidP="001A27F3">
      <w:pPr>
        <w:jc w:val="center"/>
      </w:pPr>
    </w:p>
    <w:p w14:paraId="53373DF4" w14:textId="77777777" w:rsidR="00286C83" w:rsidRDefault="00286C83">
      <w:pPr>
        <w:spacing w:line="360" w:lineRule="exact"/>
        <w:rPr>
          <w:rFonts w:asciiTheme="minorEastAsia" w:hAnsiTheme="minorEastAsia" w:cstheme="minorEastAsia" w:hint="eastAsia"/>
          <w:szCs w:val="21"/>
        </w:rPr>
      </w:pPr>
    </w:p>
    <w:p w14:paraId="5417AA8E" w14:textId="77777777" w:rsidR="00291088" w:rsidRDefault="00291088">
      <w:pPr>
        <w:spacing w:line="360" w:lineRule="exact"/>
        <w:rPr>
          <w:rFonts w:asciiTheme="minorEastAsia" w:hAnsiTheme="minorEastAsia" w:cstheme="minorEastAsia" w:hint="eastAsia"/>
          <w:szCs w:val="21"/>
        </w:rPr>
      </w:pPr>
    </w:p>
    <w:p w14:paraId="657E8108" w14:textId="315EE673" w:rsidR="000E04B5" w:rsidRDefault="00000000">
      <w:pPr>
        <w:spacing w:line="360" w:lineRule="exact"/>
        <w:rPr>
          <w:rFonts w:asciiTheme="minorEastAsia" w:hAnsiTheme="minorEastAsia" w:cstheme="minorEastAsia" w:hint="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三、集体活动——</w:t>
      </w:r>
      <w:r w:rsidR="00A4317D">
        <w:rPr>
          <w:rFonts w:asciiTheme="minorEastAsia" w:hAnsiTheme="minorEastAsia" w:cstheme="minorEastAsia" w:hint="eastAsia"/>
          <w:b/>
          <w:bCs/>
          <w:sz w:val="24"/>
        </w:rPr>
        <w:t>数学</w:t>
      </w:r>
      <w:r w:rsidR="00147503">
        <w:rPr>
          <w:rFonts w:asciiTheme="minorEastAsia" w:hAnsiTheme="minorEastAsia" w:cstheme="minorEastAsia" w:hint="eastAsia"/>
          <w:b/>
          <w:bCs/>
          <w:sz w:val="24"/>
        </w:rPr>
        <w:t>：点数对应</w:t>
      </w:r>
    </w:p>
    <w:p w14:paraId="3E960690" w14:textId="7D8292B6" w:rsidR="00286C83" w:rsidRPr="00286C83" w:rsidRDefault="00147503" w:rsidP="00286C83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今天小朋友们认识了</w:t>
      </w:r>
      <w:r>
        <w:rPr>
          <w:rFonts w:hint="eastAsia"/>
          <w:szCs w:val="21"/>
        </w:rPr>
        <w:t>1-5</w:t>
      </w:r>
      <w:proofErr w:type="gramStart"/>
      <w:r>
        <w:rPr>
          <w:rFonts w:hint="eastAsia"/>
          <w:szCs w:val="21"/>
        </w:rPr>
        <w:t>的点卡朋友</w:t>
      </w:r>
      <w:proofErr w:type="gramEnd"/>
      <w:r>
        <w:rPr>
          <w:rFonts w:hint="eastAsia"/>
          <w:szCs w:val="21"/>
        </w:rPr>
        <w:t>，并和水果宝宝一起玩了游戏</w:t>
      </w:r>
      <w:r w:rsidR="00286C83">
        <w:rPr>
          <w:rFonts w:hint="eastAsia"/>
          <w:szCs w:val="21"/>
        </w:rPr>
        <w:t>。</w:t>
      </w:r>
    </w:p>
    <w:p w14:paraId="40D91D8C" w14:textId="38219C6D" w:rsidR="000E04B5" w:rsidRDefault="00147503" w:rsidP="00286C83">
      <w:pPr>
        <w:jc w:val="center"/>
      </w:pPr>
      <w:r>
        <w:rPr>
          <w:rFonts w:hint="eastAsia"/>
          <w:noProof/>
        </w:rPr>
        <w:drawing>
          <wp:inline distT="0" distB="0" distL="0" distR="0" wp14:anchorId="0DE02C4D" wp14:editId="70004286">
            <wp:extent cx="1543917" cy="2058234"/>
            <wp:effectExtent l="0" t="0" r="0" b="0"/>
            <wp:docPr id="188719360" name="图片 18871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9360" name="图片 1887193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385F6BC" wp14:editId="190F035A">
            <wp:extent cx="1543917" cy="2058234"/>
            <wp:effectExtent l="0" t="0" r="0" b="0"/>
            <wp:docPr id="1907608581" name="图片 1907608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608581" name="图片 190760858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7AD3A4" wp14:editId="0BDC2F4B">
            <wp:extent cx="1543917" cy="2058234"/>
            <wp:effectExtent l="0" t="0" r="0" b="0"/>
            <wp:docPr id="216390048" name="图片 21639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90048" name="图片 21639004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17" cy="205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82F72" w14:textId="72E464CE" w:rsidR="00147503" w:rsidRPr="00286C83" w:rsidRDefault="00147503" w:rsidP="00286C8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CF8F681" wp14:editId="1F4DEF25">
            <wp:extent cx="2070632" cy="1553216"/>
            <wp:effectExtent l="0" t="8255" r="0" b="0"/>
            <wp:docPr id="1813116706" name="图片 1813116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16706" name="图片 18131167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7297" cy="156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C8CD8BF" wp14:editId="426E5F61">
            <wp:extent cx="2063833" cy="1548116"/>
            <wp:effectExtent l="0" t="8573" r="4128" b="4127"/>
            <wp:docPr id="735949473" name="图片 73594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49473" name="图片 73594947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3181" cy="155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EFC191D" wp14:editId="149565C8">
            <wp:extent cx="2046837" cy="1535367"/>
            <wp:effectExtent l="8255" t="0" r="0" b="0"/>
            <wp:docPr id="659780552" name="图片 65978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80552" name="图片 65978055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2763" cy="154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F492B" w14:textId="2982B3A1" w:rsidR="000E04B5" w:rsidRDefault="00147503">
      <w:pPr>
        <w:ind w:firstLineChars="200" w:firstLine="422"/>
        <w:rPr>
          <w:u w:val="single"/>
        </w:rPr>
      </w:pPr>
      <w:r w:rsidRPr="00147503">
        <w:rPr>
          <w:rFonts w:hint="eastAsia"/>
          <w:b/>
          <w:bCs/>
        </w:rPr>
        <w:t>陈衍，梁一鸣，刘浩宸，刘砺行，沈子骁，田乐，王熠文，邹梓桐，邓文汐，丁瑾怡，高彦清，黄</w:t>
      </w:r>
      <w:proofErr w:type="gramStart"/>
      <w:r w:rsidRPr="00147503">
        <w:rPr>
          <w:rFonts w:hint="eastAsia"/>
          <w:b/>
          <w:bCs/>
        </w:rPr>
        <w:t>宥苒</w:t>
      </w:r>
      <w:proofErr w:type="gramEnd"/>
      <w:r w:rsidRPr="00147503">
        <w:rPr>
          <w:rFonts w:hint="eastAsia"/>
          <w:b/>
          <w:bCs/>
        </w:rPr>
        <w:t>，刘沐子，刘慕汐，刘雨希，梅语菲，</w:t>
      </w:r>
      <w:proofErr w:type="gramStart"/>
      <w:r w:rsidRPr="00147503">
        <w:rPr>
          <w:rFonts w:hint="eastAsia"/>
          <w:b/>
          <w:bCs/>
        </w:rPr>
        <w:t>彭</w:t>
      </w:r>
      <w:proofErr w:type="gramEnd"/>
      <w:r w:rsidRPr="00147503">
        <w:rPr>
          <w:rFonts w:hint="eastAsia"/>
          <w:b/>
          <w:bCs/>
        </w:rPr>
        <w:t>璟</w:t>
      </w:r>
      <w:proofErr w:type="gramStart"/>
      <w:r w:rsidRPr="00147503">
        <w:rPr>
          <w:rFonts w:hint="eastAsia"/>
          <w:b/>
          <w:bCs/>
        </w:rPr>
        <w:t>沅</w:t>
      </w:r>
      <w:proofErr w:type="gramEnd"/>
      <w:r w:rsidRPr="00147503">
        <w:rPr>
          <w:rFonts w:hint="eastAsia"/>
          <w:b/>
          <w:bCs/>
        </w:rPr>
        <w:t>，汪锦妍，魏徐莱，</w:t>
      </w:r>
      <w:proofErr w:type="gramStart"/>
      <w:r w:rsidRPr="00147503">
        <w:rPr>
          <w:rFonts w:hint="eastAsia"/>
          <w:b/>
          <w:bCs/>
        </w:rPr>
        <w:t>张欣颖</w:t>
      </w:r>
      <w:r w:rsidR="00291088">
        <w:rPr>
          <w:rFonts w:hint="eastAsia"/>
        </w:rPr>
        <w:t>能</w:t>
      </w:r>
      <w:proofErr w:type="gramEnd"/>
      <w:r w:rsidR="00291088"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szCs w:val="21"/>
        </w:rPr>
        <w:t>集体活动中认真倾听，积极和老师互动</w:t>
      </w:r>
      <w:r w:rsidR="00291088">
        <w:rPr>
          <w:rFonts w:ascii="宋体" w:hAnsi="宋体" w:hint="eastAsia"/>
          <w:szCs w:val="21"/>
        </w:rPr>
        <w:t>。</w:t>
      </w:r>
    </w:p>
    <w:p w14:paraId="50B6D122" w14:textId="2FC92D82" w:rsidR="000E04B5" w:rsidRDefault="00147503">
      <w:pPr>
        <w:ind w:firstLineChars="200" w:firstLine="422"/>
        <w:rPr>
          <w:u w:val="single"/>
        </w:rPr>
      </w:pPr>
      <w:r w:rsidRPr="00147503">
        <w:rPr>
          <w:rFonts w:hint="eastAsia"/>
          <w:b/>
          <w:bCs/>
        </w:rPr>
        <w:t>陈衍，梁一鸣，刘浩宸，刘砺行，沈子骁，田乐，王熠文</w:t>
      </w:r>
      <w:r w:rsidR="00FF3749">
        <w:rPr>
          <w:rFonts w:hint="eastAsia"/>
          <w:b/>
          <w:bCs/>
        </w:rPr>
        <w:t>，</w:t>
      </w:r>
      <w:r w:rsidRPr="00147503">
        <w:rPr>
          <w:rFonts w:hint="eastAsia"/>
          <w:b/>
          <w:bCs/>
        </w:rPr>
        <w:t>丁瑾怡，高彦清，黄</w:t>
      </w:r>
      <w:proofErr w:type="gramStart"/>
      <w:r w:rsidRPr="00147503">
        <w:rPr>
          <w:rFonts w:hint="eastAsia"/>
          <w:b/>
          <w:bCs/>
        </w:rPr>
        <w:t>宥苒</w:t>
      </w:r>
      <w:proofErr w:type="gramEnd"/>
      <w:r w:rsidRPr="00147503">
        <w:rPr>
          <w:rFonts w:hint="eastAsia"/>
          <w:b/>
          <w:bCs/>
        </w:rPr>
        <w:t>，刘沐子，刘慕汐，刘雨希，梅语菲，</w:t>
      </w:r>
      <w:proofErr w:type="gramStart"/>
      <w:r w:rsidRPr="00147503">
        <w:rPr>
          <w:rFonts w:hint="eastAsia"/>
          <w:b/>
          <w:bCs/>
        </w:rPr>
        <w:t>彭</w:t>
      </w:r>
      <w:proofErr w:type="gramEnd"/>
      <w:r w:rsidRPr="00147503">
        <w:rPr>
          <w:rFonts w:hint="eastAsia"/>
          <w:b/>
          <w:bCs/>
        </w:rPr>
        <w:t>璟</w:t>
      </w:r>
      <w:proofErr w:type="gramStart"/>
      <w:r w:rsidRPr="00147503">
        <w:rPr>
          <w:rFonts w:hint="eastAsia"/>
          <w:b/>
          <w:bCs/>
        </w:rPr>
        <w:t>沅</w:t>
      </w:r>
      <w:proofErr w:type="gramEnd"/>
      <w:r w:rsidRPr="00147503">
        <w:rPr>
          <w:rFonts w:hint="eastAsia"/>
          <w:b/>
          <w:bCs/>
        </w:rPr>
        <w:t>，汪锦妍，魏徐莱，</w:t>
      </w:r>
      <w:proofErr w:type="gramStart"/>
      <w:r w:rsidRPr="00147503">
        <w:rPr>
          <w:rFonts w:hint="eastAsia"/>
          <w:b/>
          <w:bCs/>
        </w:rPr>
        <w:t>张欣颖</w:t>
      </w:r>
      <w:r w:rsidR="00291088">
        <w:rPr>
          <w:rFonts w:hint="eastAsia"/>
        </w:rPr>
        <w:t>能</w:t>
      </w:r>
      <w:proofErr w:type="gramEnd"/>
      <w:r>
        <w:rPr>
          <w:rFonts w:hint="eastAsia"/>
        </w:rPr>
        <w:t>快速并准确地帮助水果宝宝</w:t>
      </w:r>
      <w:proofErr w:type="gramStart"/>
      <w:r>
        <w:rPr>
          <w:rFonts w:hint="eastAsia"/>
        </w:rPr>
        <w:t>找到点卡朋友</w:t>
      </w:r>
      <w:proofErr w:type="gramEnd"/>
      <w:r w:rsidR="00286C83">
        <w:rPr>
          <w:rFonts w:hint="eastAsia"/>
        </w:rPr>
        <w:t>。</w:t>
      </w:r>
    </w:p>
    <w:p w14:paraId="27D0C565" w14:textId="77777777" w:rsidR="000E04B5" w:rsidRDefault="000E04B5">
      <w:pPr>
        <w:ind w:firstLineChars="200" w:firstLine="420"/>
        <w:rPr>
          <w:rFonts w:asciiTheme="minorEastAsia" w:hAnsiTheme="minorEastAsia" w:cstheme="minorEastAsia" w:hint="eastAsia"/>
          <w:szCs w:val="21"/>
          <w:u w:val="single"/>
        </w:rPr>
      </w:pPr>
    </w:p>
    <w:p w14:paraId="505C7DEE" w14:textId="77777777" w:rsidR="00291088" w:rsidRDefault="00291088">
      <w:pPr>
        <w:ind w:firstLineChars="200" w:firstLine="420"/>
        <w:rPr>
          <w:rFonts w:asciiTheme="minorEastAsia" w:hAnsiTheme="minorEastAsia" w:cstheme="minorEastAsia" w:hint="eastAsia"/>
          <w:szCs w:val="21"/>
          <w:u w:val="single"/>
        </w:rPr>
      </w:pPr>
    </w:p>
    <w:p w14:paraId="0F3182D2" w14:textId="77777777" w:rsidR="000E04B5" w:rsidRDefault="00000000">
      <w:pPr>
        <w:ind w:firstLineChars="200" w:firstLine="422"/>
        <w:rPr>
          <w:rFonts w:asciiTheme="minorEastAsia" w:hAnsiTheme="minorEastAsia" w:cstheme="minorEastAsia" w:hint="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家园联系：</w:t>
      </w:r>
    </w:p>
    <w:p w14:paraId="005CEE4B" w14:textId="0CFA4EDE" w:rsidR="000E04B5" w:rsidRDefault="00286C83">
      <w:pPr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1.关注小朋友水杯里的温度，不要过</w:t>
      </w:r>
      <w:proofErr w:type="gramStart"/>
      <w:r>
        <w:rPr>
          <w:rFonts w:asciiTheme="minorEastAsia" w:hAnsiTheme="minorEastAsia" w:cstheme="minorEastAsia" w:hint="eastAsia"/>
          <w:szCs w:val="21"/>
        </w:rPr>
        <w:t>烫或者</w:t>
      </w:r>
      <w:proofErr w:type="gramEnd"/>
      <w:r>
        <w:rPr>
          <w:rFonts w:asciiTheme="minorEastAsia" w:hAnsiTheme="minorEastAsia" w:cstheme="minorEastAsia" w:hint="eastAsia"/>
          <w:szCs w:val="21"/>
        </w:rPr>
        <w:t>过冷。</w:t>
      </w:r>
    </w:p>
    <w:p w14:paraId="6363F4CF" w14:textId="61B548A6" w:rsidR="00291088" w:rsidRPr="00286C83" w:rsidRDefault="00FF3749" w:rsidP="00286C83">
      <w:pPr>
        <w:ind w:firstLineChars="200" w:firstLine="42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2.亲子游还可以群里继续报名哦！</w:t>
      </w:r>
    </w:p>
    <w:sectPr w:rsidR="00291088" w:rsidRPr="00286C83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304AC"/>
    <w:rsid w:val="000530E3"/>
    <w:rsid w:val="000E04B5"/>
    <w:rsid w:val="00147503"/>
    <w:rsid w:val="001A27F3"/>
    <w:rsid w:val="001E5286"/>
    <w:rsid w:val="001F0946"/>
    <w:rsid w:val="00286C83"/>
    <w:rsid w:val="00291088"/>
    <w:rsid w:val="002A4F0D"/>
    <w:rsid w:val="00315C11"/>
    <w:rsid w:val="003E454E"/>
    <w:rsid w:val="0041778B"/>
    <w:rsid w:val="00431358"/>
    <w:rsid w:val="00436144"/>
    <w:rsid w:val="00441C2C"/>
    <w:rsid w:val="00450DB8"/>
    <w:rsid w:val="00492755"/>
    <w:rsid w:val="004B34D7"/>
    <w:rsid w:val="00570514"/>
    <w:rsid w:val="006068F3"/>
    <w:rsid w:val="00631499"/>
    <w:rsid w:val="00A4317D"/>
    <w:rsid w:val="00B21B35"/>
    <w:rsid w:val="00BD1264"/>
    <w:rsid w:val="00CE122A"/>
    <w:rsid w:val="00EA3C62"/>
    <w:rsid w:val="00F30888"/>
    <w:rsid w:val="00FB333A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玲 李</cp:lastModifiedBy>
  <cp:revision>2</cp:revision>
  <dcterms:created xsi:type="dcterms:W3CDTF">2024-10-18T08:59:00Z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