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DA80CD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．1</w:t>
      </w:r>
      <w:r w:rsidR="00617DE2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617DE2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B0712D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D16AE4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E6EC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6BFA675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17DE2">
        <w:rPr>
          <w:rFonts w:ascii="宋体" w:eastAsia="宋体" w:hAnsi="宋体" w:cs="宋体" w:hint="eastAsia"/>
        </w:rPr>
        <w:t>饼干、腰果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279BAF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617DE2">
        <w:rPr>
          <w:rFonts w:ascii="宋体" w:eastAsia="宋体" w:hAnsi="宋体" w:cs="宋体" w:hint="eastAsia"/>
        </w:rPr>
        <w:t>高粱大米饭、干锅基围虾、百叶炒毛白菜、丝瓜三鲜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3D1FD93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617DE2">
        <w:rPr>
          <w:rFonts w:ascii="宋体" w:eastAsia="宋体" w:hAnsi="宋体" w:cs="宋体" w:hint="eastAsia"/>
        </w:rPr>
        <w:t>五彩面疙瘩</w:t>
      </w:r>
      <w:r>
        <w:rPr>
          <w:rFonts w:ascii="宋体" w:eastAsia="宋体" w:hAnsi="宋体" w:cs="宋体" w:hint="eastAsia"/>
        </w:rPr>
        <w:t>。</w:t>
      </w:r>
    </w:p>
    <w:p w14:paraId="06EA790A" w14:textId="28AFA3B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617DE2">
        <w:rPr>
          <w:rFonts w:ascii="宋体" w:eastAsia="宋体" w:hAnsi="宋体" w:cs="宋体" w:hint="eastAsia"/>
          <w:lang w:eastAsia="zh-Hans"/>
        </w:rPr>
        <w:t>秋月梨、蜜桔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433DF7" w:rsidR="00AD2B21" w:rsidRDefault="00617DE2" w:rsidP="00AD2B21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2E6EC5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1D47F6B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B9FC4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37892FA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F9998E0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3E78A610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CAD1615" w:rsidR="002E6EC5" w:rsidRDefault="00617DE2" w:rsidP="002E6EC5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063F4" w14:paraId="35CADF6C" w14:textId="77777777" w:rsidTr="00A263E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3BB0D5A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171E00B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A369060" w:rsidR="00A063F4" w:rsidRPr="008D1BF1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7DAAB2B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2C7A3654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063F4" w:rsidRDefault="00A063F4" w:rsidP="00A063F4">
            <w:pPr>
              <w:spacing w:line="320" w:lineRule="exact"/>
              <w:jc w:val="center"/>
            </w:pPr>
          </w:p>
        </w:tc>
      </w:tr>
      <w:tr w:rsidR="002E6EC5" w14:paraId="549D76C4" w14:textId="77777777" w:rsidTr="00384F20">
        <w:tc>
          <w:tcPr>
            <w:tcW w:w="1188" w:type="dxa"/>
            <w:shd w:val="clear" w:color="auto" w:fill="auto"/>
            <w:vAlign w:val="bottom"/>
          </w:tcPr>
          <w:p w14:paraId="42E9EFE7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73535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1390DA0F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1E22C826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3B1190F3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12D02418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2E6EC5" w:rsidRDefault="002E6EC5" w:rsidP="002E6EC5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508B44AD" w:rsidR="00BE6A51" w:rsidRDefault="00D16AE4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2E6EC5" w14:paraId="71C4AA56" w14:textId="77777777" w:rsidTr="0057395D">
        <w:tc>
          <w:tcPr>
            <w:tcW w:w="1188" w:type="dxa"/>
            <w:shd w:val="clear" w:color="auto" w:fill="auto"/>
            <w:vAlign w:val="bottom"/>
          </w:tcPr>
          <w:p w14:paraId="5789E5D6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B98692E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75611906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7C712DA1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4CDE96A3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18B126C1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2E6EC5" w:rsidRDefault="002E6EC5" w:rsidP="002E6EC5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617DE2" w14:paraId="67FEF523" w14:textId="77777777" w:rsidTr="00825E84">
        <w:tc>
          <w:tcPr>
            <w:tcW w:w="1188" w:type="dxa"/>
            <w:shd w:val="clear" w:color="auto" w:fill="auto"/>
          </w:tcPr>
          <w:p w14:paraId="49C26E44" w14:textId="77777777" w:rsidR="00617DE2" w:rsidRDefault="00617DE2" w:rsidP="00617DE2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062A42CD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34E8FFA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4467563B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54E4B655" w:rsidR="00617DE2" w:rsidRDefault="00617DE2" w:rsidP="00617DE2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0CE21A6C" w:rsidR="00617DE2" w:rsidRDefault="00617DE2" w:rsidP="00617DE2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617DE2" w:rsidRDefault="00617DE2" w:rsidP="00617DE2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17DE2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617DE2" w:rsidRDefault="00617DE2" w:rsidP="00617DE2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66F938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5D9970F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0D8F06C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F78D5CD" w:rsidR="00617DE2" w:rsidRDefault="00617DE2" w:rsidP="00617DE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762D99E" w:rsidR="00617DE2" w:rsidRDefault="00617DE2" w:rsidP="00617DE2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617DE2" w14:paraId="0CEE648A" w14:textId="77777777" w:rsidTr="00450547">
        <w:tc>
          <w:tcPr>
            <w:tcW w:w="1188" w:type="dxa"/>
            <w:shd w:val="clear" w:color="auto" w:fill="auto"/>
          </w:tcPr>
          <w:p w14:paraId="3A44837B" w14:textId="77777777" w:rsidR="00617DE2" w:rsidRDefault="00617DE2" w:rsidP="00617DE2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47094F30" w14:textId="49C89777" w:rsidR="00617DE2" w:rsidRDefault="00617DE2" w:rsidP="00617DE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B2FD235" w14:textId="2FFAFF4D" w:rsidR="00617DE2" w:rsidRDefault="00617DE2" w:rsidP="00617DE2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7CC3FA6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17DE2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17DE2" w:rsidRDefault="00617DE2" w:rsidP="00617DE2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714FB94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200A5ABC" w:rsidR="00617DE2" w:rsidRDefault="00617DE2" w:rsidP="00617DE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7F426CFB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03830712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2E6EC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006D6E65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224155</wp:posOffset>
                  </wp:positionV>
                  <wp:extent cx="1970944" cy="1478208"/>
                  <wp:effectExtent l="0" t="0" r="0" b="8255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944" cy="14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7191C632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163195</wp:posOffset>
                  </wp:positionV>
                  <wp:extent cx="2019389" cy="1514541"/>
                  <wp:effectExtent l="0" t="0" r="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89" cy="15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4C659F0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180340</wp:posOffset>
                  </wp:positionV>
                  <wp:extent cx="1968049" cy="1476036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049" cy="147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75294C6B">
                  <wp:simplePos x="0" y="0"/>
                  <wp:positionH relativeFrom="column">
                    <wp:posOffset>427355</wp:posOffset>
                  </wp:positionH>
                  <wp:positionV relativeFrom="paragraph">
                    <wp:posOffset>218440</wp:posOffset>
                  </wp:positionV>
                  <wp:extent cx="1967204" cy="147540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04" cy="147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7B333E3F" w:rsidR="00DE6E10" w:rsidRDefault="00617DE2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综合《常州特产》</w:t>
      </w:r>
    </w:p>
    <w:p w14:paraId="6080BFE9" w14:textId="77777777" w:rsidR="00617DE2" w:rsidRPr="00617DE2" w:rsidRDefault="00617DE2" w:rsidP="00617DE2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617DE2">
        <w:rPr>
          <w:rFonts w:ascii="宋体" w:eastAsia="宋体" w:hAnsi="宋体" w:cs="Kaiti SC Bold" w:hint="eastAsia"/>
          <w:szCs w:val="21"/>
        </w:rPr>
        <w:t>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类接触的比较多，对于工艺产品则几乎不了解。根据中班孩子的特点，此次活动主要让孩子了解常州常见的主要特产。</w:t>
      </w:r>
    </w:p>
    <w:p w14:paraId="16BCDD4E" w14:textId="66376B61" w:rsidR="00640F01" w:rsidRPr="00561179" w:rsidRDefault="00617DE2" w:rsidP="00617DE2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617DE2">
        <w:rPr>
          <w:rFonts w:ascii="宋体" w:eastAsia="宋体" w:hAnsi="宋体" w:cs="Kaiti SC Bold" w:hint="eastAsia"/>
          <w:szCs w:val="21"/>
        </w:rPr>
        <w:t>本班孩子大部分来自外地，对于第二家乡的常州，有必要去了解日常生活中与他们息息相关的常州特产。很多孩子有吃过大麻糕 、三鲜馄饨、芝麻糖等特产，对它们的外形、味道等会有所了解，但名称不一定知道，也不一定清楚认识这些就是常州特产，还有部分幼儿对特产概念模糊或根本没有接触过。</w:t>
      </w: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B4EB" w14:textId="77777777" w:rsidR="00F31255" w:rsidRDefault="00F31255" w:rsidP="00700940">
      <w:r>
        <w:separator/>
      </w:r>
    </w:p>
  </w:endnote>
  <w:endnote w:type="continuationSeparator" w:id="0">
    <w:p w14:paraId="588C6D73" w14:textId="77777777" w:rsidR="00F31255" w:rsidRDefault="00F3125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ED6C" w14:textId="77777777" w:rsidR="00F31255" w:rsidRDefault="00F31255" w:rsidP="00700940">
      <w:r>
        <w:separator/>
      </w:r>
    </w:p>
  </w:footnote>
  <w:footnote w:type="continuationSeparator" w:id="0">
    <w:p w14:paraId="3E1EF1C8" w14:textId="77777777" w:rsidR="00F31255" w:rsidRDefault="00F3125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16388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1255"/>
    <w:rsid w:val="00F34AA4"/>
    <w:rsid w:val="00F35166"/>
    <w:rsid w:val="00F354DE"/>
    <w:rsid w:val="00F472E4"/>
    <w:rsid w:val="00F50236"/>
    <w:rsid w:val="00F55813"/>
    <w:rsid w:val="00F629C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132</cp:revision>
  <dcterms:created xsi:type="dcterms:W3CDTF">2021-11-20T18:49:00Z</dcterms:created>
  <dcterms:modified xsi:type="dcterms:W3CDTF">2024-10-18T02:53:00Z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