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16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请假1人：</w:t>
      </w:r>
      <w:r>
        <w:rPr>
          <w:rFonts w:hint="eastAsia"/>
          <w:sz w:val="21"/>
          <w:szCs w:val="21"/>
          <w:u w:val="single"/>
        </w:rPr>
        <w:t>周茉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</w:t>
      </w:r>
    </w:p>
    <w:p w14:paraId="1683CAB1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2.来园情况：今天早晨全班幼儿都能够在8：20前入园，幼儿情绪基本稳定，大部分幼儿都能够高高兴兴来幼儿园，并且能够回应老师说早上好。刘昊天小朋友中午接回家睡午觉。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</w:tcPr>
          <w:p w14:paraId="4883F866">
            <w:pPr>
              <w:tabs>
                <w:tab w:val="left" w:pos="5178"/>
              </w:tabs>
              <w:bidi w:val="0"/>
              <w:jc w:val="left"/>
              <w:rPr>
                <w:rFonts w:hint="eastAsia" w:asciiTheme="minorEastAsia" w:hAnsiTheme="minorEastAsia" w:eastAsia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能够独立入园，自己走进教室的幼儿为：</w:t>
            </w:r>
            <w:r>
              <w:rPr>
                <w:rFonts w:hint="eastAsia"/>
                <w:sz w:val="21"/>
                <w:szCs w:val="21"/>
                <w:u w:val="single"/>
              </w:rPr>
              <w:t>程宇航、高星辰、吴仲睿、陈语汐、杨逸慧、季鑫阳、薛安迪、陈弈和、于佳怡、崔正轩、张正尧、鲁佳依、査欣珞、吴宥昕、张伊冉、高沐泓、刘昊天、高若柠、丁梓彤、蒋昕乐、姜瑞、林书妤、吴心豪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。</w:t>
            </w:r>
          </w:p>
        </w:tc>
      </w:tr>
    </w:tbl>
    <w:p w14:paraId="27C8BA5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A644B38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二、区域活动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3401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" name="图片 1" descr="IMG_20241016_08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016_0815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" name="图片 2" descr="IMG_20241016_08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016_0820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CC383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3" name="图片 3" descr="IMG_20241016_08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016_0820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99" w:type="dxa"/>
          </w:tcPr>
          <w:p w14:paraId="62ED45E7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乐乐在自然材料搭建太阳和小树，用到了松果、木棒、圆木片等材料。</w:t>
            </w:r>
          </w:p>
        </w:tc>
        <w:tc>
          <w:tcPr>
            <w:tcW w:w="3380" w:type="dxa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冉冉和慧慧在娃娃家的小厨房扮演厨师和小客人的角色。</w:t>
            </w:r>
          </w:p>
        </w:tc>
        <w:tc>
          <w:tcPr>
            <w:tcW w:w="3401" w:type="dxa"/>
          </w:tcPr>
          <w:p w14:paraId="5CA0604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程宇航在阅读区的地垫上看绘本故事。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4" name="图片 4" descr="IMG_20241016_08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16_0821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5" name="图片 5" descr="IMG_20241016_08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16_0821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75962A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6" name="图片 6" descr="IMG_20241016_08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016_0828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6E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3599" w:type="dxa"/>
          </w:tcPr>
          <w:p w14:paraId="39826FB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豆豆在益智区玩亿童玩具，并且能够大胆表达自己的想法。</w:t>
            </w:r>
          </w:p>
        </w:tc>
        <w:tc>
          <w:tcPr>
            <w:tcW w:w="3380" w:type="dxa"/>
          </w:tcPr>
          <w:p w14:paraId="477CCCDB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高星辰在地面建构用单元积木搭建城堡。</w:t>
            </w:r>
          </w:p>
        </w:tc>
        <w:tc>
          <w:tcPr>
            <w:tcW w:w="3401" w:type="dxa"/>
          </w:tcPr>
          <w:p w14:paraId="0128BECC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鑫鑫在阅读区观看3D绘本书。</w:t>
            </w:r>
          </w:p>
        </w:tc>
      </w:tr>
      <w:tr w14:paraId="63CFF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6" w:hRule="atLeast"/>
        </w:trPr>
        <w:tc>
          <w:tcPr>
            <w:tcW w:w="3599" w:type="dxa"/>
          </w:tcPr>
          <w:p w14:paraId="3F861F3C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7" name="图片 7" descr="IMG_20241016_08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16_0830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D6B2D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8" name="图片 8" descr="IMG_20241016_08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16_0848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35A323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9" name="图片 9" descr="IMG_20241016_08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016_0848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9B8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3599" w:type="dxa"/>
          </w:tcPr>
          <w:p w14:paraId="3B1202F6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康康在益智区玩大型益智玩具，影子找朋友。</w:t>
            </w:r>
          </w:p>
        </w:tc>
        <w:tc>
          <w:tcPr>
            <w:tcW w:w="3380" w:type="dxa"/>
          </w:tcPr>
          <w:p w14:paraId="24289099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査欣珞和鲁佳依在美工区用彩泥制作各种小动物。</w:t>
            </w:r>
          </w:p>
        </w:tc>
        <w:tc>
          <w:tcPr>
            <w:tcW w:w="3401" w:type="dxa"/>
          </w:tcPr>
          <w:p w14:paraId="08690A7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昊天、张正尧、东东在桌面建构玩磁力片，用磁力片搭建小房子和车子。</w:t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三、集体活动——数学：颜色分类</w:t>
      </w:r>
    </w:p>
    <w:p w14:paraId="3A2D09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活动运以游戏的形式贯穿整个活动，采用启发谈话、观察交流、实践体验的方法让幼儿在游戏活动中边学边实践操作，在情境中认识颜色、区分颜色、学习按颜色分类，在轻轻松松的过程中愉快地参与学习，在游戏活动中体验学习的乐趣，成为活动真正的主人。</w:t>
      </w:r>
      <w:r>
        <w:rPr>
          <w:rFonts w:hint="eastAsia" w:ascii="宋体" w:hAnsi="宋体" w:eastAsia="宋体" w:cs="宋体"/>
          <w:kern w:val="0"/>
          <w:sz w:val="21"/>
          <w:szCs w:val="21"/>
        </w:rPr>
        <w:t>幼儿发展分析：</w:t>
      </w:r>
    </w:p>
    <w:p w14:paraId="69C83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小班幼儿对于生活中鲜艳的颜色非常感兴趣，但由于年龄小，受生活经验的限制，他们往往会把各种颜色张冠李戴，因此教师必须帮助幼儿梳理有关颜色的知识，使幼儿能正确认识常见的颜色说出其名称并进行分类。</w:t>
      </w:r>
      <w:r>
        <w:rPr>
          <w:rFonts w:hint="eastAsia" w:ascii="宋体" w:hAnsi="宋体"/>
          <w:szCs w:val="21"/>
        </w:rPr>
        <w:t xml:space="preserve">    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10" name="图片 10" descr="cc21abe1a672b0eef194f3b900cbf6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c21abe1a672b0eef194f3b900cbf60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77085" cy="1558290"/>
                  <wp:effectExtent l="0" t="0" r="5715" b="3810"/>
                  <wp:docPr id="13" name="图片 13" descr="8a811099da40156657edd1a7d32690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a811099da40156657edd1a7d32690b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77085" cy="1558290"/>
                  <wp:effectExtent l="0" t="0" r="5715" b="3810"/>
                  <wp:docPr id="12" name="图片 12" descr="a599b6fa6044aaead0534549d1b9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599b6fa6044aaead0534549d1b985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8C02D">
      <w:pPr>
        <w:widowControl/>
        <w:numPr>
          <w:ilvl w:val="0"/>
          <w:numId w:val="0"/>
        </w:numPr>
        <w:jc w:val="left"/>
        <w:rPr>
          <w:rFonts w:hint="eastAsia"/>
          <w:szCs w:val="21"/>
          <w:lang w:val="en-US" w:eastAsia="zh-CN"/>
        </w:rPr>
      </w:pPr>
    </w:p>
    <w:p w14:paraId="18B3772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sz w:val="21"/>
          <w:szCs w:val="21"/>
          <w:u w:val="single"/>
          <w:lang w:val="en-US" w:eastAsia="zh-CN"/>
        </w:rPr>
      </w:pPr>
      <w:r>
        <w:rPr>
          <w:rFonts w:hint="eastAsia"/>
          <w:szCs w:val="21"/>
          <w:lang w:val="en-US" w:eastAsia="zh-CN"/>
        </w:rPr>
        <w:t>在本次活动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乐意并愉快地参与活动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在活动中体验快乐</w:t>
      </w:r>
      <w:r>
        <w:rPr>
          <w:rFonts w:hint="eastAsia"/>
          <w:szCs w:val="21"/>
          <w:lang w:val="en-US" w:eastAsia="zh-CN"/>
        </w:rPr>
        <w:t>的幼儿有：</w:t>
      </w:r>
      <w:r>
        <w:rPr>
          <w:rFonts w:hint="eastAsia"/>
          <w:sz w:val="21"/>
          <w:szCs w:val="21"/>
          <w:u w:val="single"/>
          <w:lang w:val="en-US" w:eastAsia="zh-CN"/>
        </w:rPr>
        <w:t>薛安迪、程宇航、陈弈和、于佳怡、崔正轩、张正尧、鲁佳依、査欣珞、刘昊天、高若柠、丁梓彤、蒋昕乐、姜瑞、吴心豪。</w:t>
      </w:r>
    </w:p>
    <w:p w14:paraId="7CBD12C1">
      <w:pPr>
        <w:keepNext w:val="0"/>
        <w:keepLines w:val="0"/>
        <w:pageBreakBefore w:val="0"/>
        <w:widowControl w:val="0"/>
        <w:tabs>
          <w:tab w:val="left" w:pos="5178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sz w:val="21"/>
          <w:szCs w:val="21"/>
          <w:u w:val="single"/>
          <w:lang w:val="en-US" w:eastAsia="zh-CN"/>
        </w:rPr>
      </w:pPr>
      <w:r>
        <w:rPr>
          <w:b w:val="0"/>
          <w:bCs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认识红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黄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蓝三种颜色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并能正确的说出名称</w:t>
      </w:r>
      <w:r>
        <w:rPr>
          <w:rFonts w:hint="eastAsia"/>
          <w:szCs w:val="21"/>
          <w:lang w:val="en-US" w:eastAsia="zh-CN"/>
        </w:rPr>
        <w:t>的幼儿有：</w:t>
      </w:r>
      <w:r>
        <w:rPr>
          <w:rFonts w:hint="eastAsia"/>
          <w:sz w:val="21"/>
          <w:szCs w:val="21"/>
          <w:u w:val="single"/>
          <w:lang w:val="en-US" w:eastAsia="zh-CN"/>
        </w:rPr>
        <w:t>高星辰、吴仲睿、季鑫阳、吴宥昕、林书妤、张伊冉、高沐泓、陈语汐、杨逸慧。</w:t>
      </w:r>
    </w:p>
    <w:p w14:paraId="4DC753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四、课后延伸活动</w:t>
      </w:r>
    </w:p>
    <w:p w14:paraId="439EC3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在今天的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集体</w:t>
      </w:r>
      <w:r>
        <w:rPr>
          <w:rFonts w:hint="eastAsia" w:ascii="宋体" w:hAnsi="宋体" w:eastAsia="宋体" w:cs="宋体"/>
          <w:sz w:val="21"/>
          <w:szCs w:val="21"/>
        </w:rPr>
        <w:t>活动中，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我们学习了红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黄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蓝三种颜色并且知道</w:t>
      </w:r>
      <w:r>
        <w:rPr>
          <w:rFonts w:hint="eastAsia" w:ascii="宋体" w:hAnsi="宋体" w:eastAsia="宋体" w:cs="宋体"/>
          <w:sz w:val="21"/>
          <w:szCs w:val="21"/>
        </w:rPr>
        <w:t>将相同颜色的物体放在一起这就是按颜色分类。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在区域活动结束之后发现桌面建构的玩具混在了一起，于是我们做了按颜色分类的延伸活动，不仅能让小朋友们加深对颜色的印象，也能让我们的区域更加的美观。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 w14:paraId="7EE7A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24A35B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-1239520</wp:posOffset>
                  </wp:positionV>
                  <wp:extent cx="1884045" cy="1412875"/>
                  <wp:effectExtent l="0" t="0" r="8255" b="9525"/>
                  <wp:wrapTight wrapText="bothSides">
                    <wp:wrapPolygon>
                      <wp:start x="0" y="0"/>
                      <wp:lineTo x="0" y="21357"/>
                      <wp:lineTo x="21403" y="21357"/>
                      <wp:lineTo x="21403" y="0"/>
                      <wp:lineTo x="0" y="0"/>
                    </wp:wrapPolygon>
                  </wp:wrapTight>
                  <wp:docPr id="14" name="图片 14" descr="5bf5c31ac51be47487d318e341172b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bf5c31ac51be47487d318e341172bc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3737EB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-1239520</wp:posOffset>
                  </wp:positionV>
                  <wp:extent cx="1884045" cy="1412875"/>
                  <wp:effectExtent l="0" t="0" r="8255" b="9525"/>
                  <wp:wrapSquare wrapText="bothSides"/>
                  <wp:docPr id="15" name="图片 15" descr="1d78060a5e77aa2d20c62987f63e0a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d78060a5e77aa2d20c62987f63e0a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08FA9D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-1239520</wp:posOffset>
                  </wp:positionV>
                  <wp:extent cx="1884045" cy="1412875"/>
                  <wp:effectExtent l="0" t="0" r="8255" b="9525"/>
                  <wp:wrapTight wrapText="bothSides">
                    <wp:wrapPolygon>
                      <wp:start x="0" y="0"/>
                      <wp:lineTo x="0" y="21357"/>
                      <wp:lineTo x="21403" y="21357"/>
                      <wp:lineTo x="21403" y="0"/>
                      <wp:lineTo x="0" y="0"/>
                    </wp:wrapPolygon>
                  </wp:wrapTight>
                  <wp:docPr id="16" name="图片 16" descr="4ee1fb0e759a13d95ffd61e388f3a4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ee1fb0e759a13d95ffd61e388f3a44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B24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3609C5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-1239520</wp:posOffset>
                  </wp:positionV>
                  <wp:extent cx="1884045" cy="1412875"/>
                  <wp:effectExtent l="0" t="0" r="8255" b="9525"/>
                  <wp:wrapTight wrapText="bothSides">
                    <wp:wrapPolygon>
                      <wp:start x="0" y="0"/>
                      <wp:lineTo x="0" y="21357"/>
                      <wp:lineTo x="21403" y="21357"/>
                      <wp:lineTo x="21403" y="0"/>
                      <wp:lineTo x="0" y="0"/>
                    </wp:wrapPolygon>
                  </wp:wrapTight>
                  <wp:docPr id="17" name="图片 17" descr="7b6ccfd2bef16d8943ead9e7caf290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b6ccfd2bef16d8943ead9e7caf2902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37CD3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-1239520</wp:posOffset>
                  </wp:positionV>
                  <wp:extent cx="1884045" cy="1412875"/>
                  <wp:effectExtent l="0" t="0" r="8255" b="9525"/>
                  <wp:wrapTight wrapText="bothSides">
                    <wp:wrapPolygon>
                      <wp:start x="0" y="0"/>
                      <wp:lineTo x="0" y="21357"/>
                      <wp:lineTo x="21403" y="21357"/>
                      <wp:lineTo x="21403" y="0"/>
                      <wp:lineTo x="0" y="0"/>
                    </wp:wrapPolygon>
                  </wp:wrapTight>
                  <wp:docPr id="18" name="图片 18" descr="81ffa2664af6bc78710227bd641153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1ffa2664af6bc78710227bd641153e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14DF35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-1239520</wp:posOffset>
                  </wp:positionV>
                  <wp:extent cx="1884045" cy="1412875"/>
                  <wp:effectExtent l="0" t="0" r="8255" b="9525"/>
                  <wp:wrapSquare wrapText="bothSides"/>
                  <wp:docPr id="19" name="图片 19" descr="1ccdafd6e550bdd7a062b0fd6e1b5a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ccdafd6e550bdd7a062b0fd6e1b5a5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7D77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541D106F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730B1168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今日午餐：意大利面、茶树菇老鸭煲。</w:t>
      </w:r>
    </w:p>
    <w:p w14:paraId="45D281C3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u w:val="single"/>
          <w:lang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饭菜汤全部独立吃完的幼儿为：</w:t>
      </w:r>
      <w:r>
        <w:rPr>
          <w:rFonts w:hint="eastAsia"/>
          <w:sz w:val="21"/>
          <w:szCs w:val="21"/>
          <w:u w:val="single"/>
          <w:lang w:eastAsia="zh-CN"/>
        </w:rPr>
        <w:t>高星辰、陈语汐、杨逸慧、季鑫阳、程宇航、陈弈和、于佳怡、崔正轩、鲁佳依、吴仲睿、吴宥昕、张伊冉、高沐泓、刘昊天、高若柠、丁梓彤、蒋昕乐、姜瑞、林书妤、吴心豪。</w:t>
      </w:r>
    </w:p>
    <w:p w14:paraId="171FBBE8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菜没有吃完的幼儿为：</w:t>
      </w:r>
      <w:r>
        <w:rPr>
          <w:rFonts w:hint="eastAsia"/>
          <w:sz w:val="21"/>
          <w:szCs w:val="21"/>
          <w:u w:val="single"/>
          <w:lang w:eastAsia="zh-CN"/>
        </w:rPr>
        <w:t>张正尧（</w:t>
      </w:r>
      <w:r>
        <w:rPr>
          <w:rFonts w:hint="eastAsia"/>
          <w:sz w:val="21"/>
          <w:szCs w:val="21"/>
          <w:u w:val="single"/>
          <w:lang w:val="en-US" w:eastAsia="zh-CN"/>
        </w:rPr>
        <w:t>需要喂饭</w:t>
      </w:r>
      <w:r>
        <w:rPr>
          <w:rFonts w:hint="eastAsia"/>
          <w:sz w:val="21"/>
          <w:szCs w:val="21"/>
          <w:u w:val="single"/>
          <w:lang w:eastAsia="zh-CN"/>
        </w:rPr>
        <w:t>）、薛安迪、査欣珞。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</w:t>
      </w:r>
      <w:bookmarkStart w:id="0" w:name="_GoBack"/>
      <w:bookmarkEnd w:id="0"/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、午睡</w:t>
      </w:r>
    </w:p>
    <w:p w14:paraId="4163F28B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u w:val="single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今天能够在12点半前入睡的幼儿有：</w:t>
      </w:r>
      <w:r>
        <w:rPr>
          <w:rFonts w:hint="eastAsia"/>
          <w:sz w:val="21"/>
          <w:szCs w:val="21"/>
          <w:u w:val="single"/>
          <w:lang w:eastAsia="zh-CN"/>
        </w:rPr>
        <w:t>高星辰、陈语汐、杨逸慧、季鑫阳、程宇航、陈弈和、于佳怡、鲁佳依、吴宥昕、张伊冉、高若柠、丁梓彤、蒋昕乐、林书妤、吴心豪、张正尧、薛安迪、査欣珞。</w:t>
      </w:r>
    </w:p>
    <w:p w14:paraId="0D25FDB6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1点入睡的幼儿有：</w:t>
      </w:r>
      <w:r>
        <w:rPr>
          <w:rFonts w:hint="eastAsia"/>
          <w:sz w:val="21"/>
          <w:szCs w:val="21"/>
          <w:u w:val="single"/>
          <w:lang w:eastAsia="zh-CN"/>
        </w:rPr>
        <w:t>吴仲睿、高沐泓、姜瑞、崔正轩。</w:t>
      </w:r>
    </w:p>
    <w:p w14:paraId="7D5E6311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YTAzZDI2OTAzNWZiZDIwMmIzYmQwYjM5OGUxZD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3304250"/>
    <w:rsid w:val="046E5C05"/>
    <w:rsid w:val="04B638C9"/>
    <w:rsid w:val="05A10DA5"/>
    <w:rsid w:val="07B82F8E"/>
    <w:rsid w:val="0A4C4A43"/>
    <w:rsid w:val="0B3B3792"/>
    <w:rsid w:val="0B9F6417"/>
    <w:rsid w:val="0CF31610"/>
    <w:rsid w:val="0CF753E3"/>
    <w:rsid w:val="10BD4852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010E5B"/>
    <w:rsid w:val="1A887249"/>
    <w:rsid w:val="1AC93CDF"/>
    <w:rsid w:val="1ADC43A3"/>
    <w:rsid w:val="1C7F0C07"/>
    <w:rsid w:val="1CF53D46"/>
    <w:rsid w:val="1CFD45E1"/>
    <w:rsid w:val="1D905DA6"/>
    <w:rsid w:val="1E8C1D8D"/>
    <w:rsid w:val="1EC9725C"/>
    <w:rsid w:val="1EFF45AF"/>
    <w:rsid w:val="1F5F5460"/>
    <w:rsid w:val="20A26F98"/>
    <w:rsid w:val="21612EDF"/>
    <w:rsid w:val="22521370"/>
    <w:rsid w:val="22806203"/>
    <w:rsid w:val="236D6019"/>
    <w:rsid w:val="238A5812"/>
    <w:rsid w:val="23C31521"/>
    <w:rsid w:val="23C645DA"/>
    <w:rsid w:val="24FC65CF"/>
    <w:rsid w:val="26411A66"/>
    <w:rsid w:val="27842AFC"/>
    <w:rsid w:val="2B6A7233"/>
    <w:rsid w:val="2BC74EA2"/>
    <w:rsid w:val="2C456B97"/>
    <w:rsid w:val="2D1F4090"/>
    <w:rsid w:val="2DF545B7"/>
    <w:rsid w:val="2E521E0D"/>
    <w:rsid w:val="30C01DA3"/>
    <w:rsid w:val="32B02A35"/>
    <w:rsid w:val="336D632F"/>
    <w:rsid w:val="3558482F"/>
    <w:rsid w:val="3707281D"/>
    <w:rsid w:val="375A2FF8"/>
    <w:rsid w:val="38100B82"/>
    <w:rsid w:val="381C405F"/>
    <w:rsid w:val="391251D7"/>
    <w:rsid w:val="39EA57E5"/>
    <w:rsid w:val="39FE3B90"/>
    <w:rsid w:val="3A1C285D"/>
    <w:rsid w:val="3A4D4C76"/>
    <w:rsid w:val="3B373A20"/>
    <w:rsid w:val="3B453319"/>
    <w:rsid w:val="3BAB407F"/>
    <w:rsid w:val="3BCD6245"/>
    <w:rsid w:val="3D982376"/>
    <w:rsid w:val="3F8A6501"/>
    <w:rsid w:val="3FF60240"/>
    <w:rsid w:val="41B7073E"/>
    <w:rsid w:val="425A293F"/>
    <w:rsid w:val="4272703B"/>
    <w:rsid w:val="434269D5"/>
    <w:rsid w:val="4457445E"/>
    <w:rsid w:val="45191178"/>
    <w:rsid w:val="46390051"/>
    <w:rsid w:val="469279AD"/>
    <w:rsid w:val="47B916B2"/>
    <w:rsid w:val="49200A55"/>
    <w:rsid w:val="49CF51F6"/>
    <w:rsid w:val="49FD0C1A"/>
    <w:rsid w:val="4A0B092E"/>
    <w:rsid w:val="4A7C10A0"/>
    <w:rsid w:val="4CDC1D8B"/>
    <w:rsid w:val="4DCA5A2D"/>
    <w:rsid w:val="4E8765D0"/>
    <w:rsid w:val="4FD94FB2"/>
    <w:rsid w:val="510C24C5"/>
    <w:rsid w:val="516C34AB"/>
    <w:rsid w:val="52BD60EB"/>
    <w:rsid w:val="546B3877"/>
    <w:rsid w:val="55346855"/>
    <w:rsid w:val="554D3EED"/>
    <w:rsid w:val="56C74696"/>
    <w:rsid w:val="59C06557"/>
    <w:rsid w:val="5C2A25AC"/>
    <w:rsid w:val="5C4916F3"/>
    <w:rsid w:val="5D192C76"/>
    <w:rsid w:val="5F1D44AE"/>
    <w:rsid w:val="5FF05A6E"/>
    <w:rsid w:val="601A7482"/>
    <w:rsid w:val="60DB1B18"/>
    <w:rsid w:val="61401B99"/>
    <w:rsid w:val="63302D52"/>
    <w:rsid w:val="63AC5B74"/>
    <w:rsid w:val="656F500C"/>
    <w:rsid w:val="678C62F6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743AAA"/>
    <w:rsid w:val="72F90EF7"/>
    <w:rsid w:val="73C9393E"/>
    <w:rsid w:val="75892893"/>
    <w:rsid w:val="76017D43"/>
    <w:rsid w:val="76826E55"/>
    <w:rsid w:val="77692D7D"/>
    <w:rsid w:val="78061B2A"/>
    <w:rsid w:val="7887268C"/>
    <w:rsid w:val="793D18CD"/>
    <w:rsid w:val="79421D2A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978</Words>
  <Characters>990</Characters>
  <Lines>7</Lines>
  <Paragraphs>2</Paragraphs>
  <TotalTime>12</TotalTime>
  <ScaleCrop>false</ScaleCrop>
  <LinksUpToDate>false</LinksUpToDate>
  <CharactersWithSpaces>1003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猪哥</cp:lastModifiedBy>
  <cp:lastPrinted>2024-09-30T02:29:00Z</cp:lastPrinted>
  <dcterms:modified xsi:type="dcterms:W3CDTF">2024-10-16T05:39:08Z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F4BCA747936E4E26840EA172AF363CFB_13</vt:lpwstr>
  </property>
</Properties>
</file>