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4.10.17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1人事假,2人病假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大部分小朋友能在8:20前来园准时来园，卷好水杯带放水杯。有1个小朋友在8:20之后来园，要早睡早起哦！另外大部分小朋友都知道早上自主签到，但有部分小朋友签错格子了，下次要看好在哪个格子再签名哦</w:t>
      </w:r>
    </w:p>
    <w:p w14:paraId="1ABBD8B3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109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0"/>
      </w:tblGrid>
      <w:tr w14:paraId="2D29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0950" w:type="dxa"/>
          </w:tcPr>
          <w:p w14:paraId="2F99783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74930</wp:posOffset>
                  </wp:positionV>
                  <wp:extent cx="1887855" cy="1416050"/>
                  <wp:effectExtent l="0" t="0" r="17145" b="12700"/>
                  <wp:wrapNone/>
                  <wp:docPr id="20" name="图片 20" descr="C:/Users/Administrator/Desktop/IMG_2114.JPGIMG_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2114.JPGIMG_21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81915</wp:posOffset>
                  </wp:positionV>
                  <wp:extent cx="2016760" cy="1466850"/>
                  <wp:effectExtent l="0" t="0" r="2540" b="0"/>
                  <wp:wrapNone/>
                  <wp:docPr id="26" name="图片 26" descr="C:/Users/Administrator/Desktop/IMG_2115.JPGIMG_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2115.JPGIMG_21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27" b="1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4627245</wp:posOffset>
                  </wp:positionH>
                  <wp:positionV relativeFrom="paragraph">
                    <wp:posOffset>160655</wp:posOffset>
                  </wp:positionV>
                  <wp:extent cx="2049145" cy="1418590"/>
                  <wp:effectExtent l="0" t="0" r="8255" b="10160"/>
                  <wp:wrapNone/>
                  <wp:docPr id="28" name="图片 28" descr="C:/Users/Administrator/Desktop/IMG_2116.JPGIMG_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2116.JPGIMG_21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58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195C6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8D0768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E783FD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15EE7E6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0107B7D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191FF05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0981009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1497F529">
            <w:pPr>
              <w:ind w:firstLine="960" w:firstLineChars="400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找到自己的名字             找到日期                    签上自己的名字</w:t>
            </w:r>
          </w:p>
        </w:tc>
      </w:tr>
    </w:tbl>
    <w:p w14:paraId="35804E69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677821C0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5FBE1FDF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4F51EE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5F0225F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2F89">
      <w:pPr>
        <w:snapToGrid w:val="0"/>
        <w:rPr>
          <w:rFonts w:hint="eastAsia" w:ascii="宋体" w:hAnsi="宋体" w:eastAsia="宋体" w:cs="宋体"/>
          <w:b/>
          <w:bCs/>
          <w:color w:val="44546A" w:themeColor="text2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44546A" w:themeColor="text2"/>
          <w:szCs w:val="21"/>
          <w:lang w:eastAsia="zh-CN"/>
        </w:rPr>
        <w:t>不下雨啦！我们出来捡落叶了</w:t>
      </w:r>
    </w:p>
    <w:tbl>
      <w:tblPr>
        <w:tblStyle w:val="8"/>
        <w:tblW w:w="109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3855"/>
        <w:gridCol w:w="3540"/>
      </w:tblGrid>
      <w:tr w14:paraId="1E9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0950" w:type="dxa"/>
            <w:gridSpan w:val="3"/>
          </w:tcPr>
          <w:p w14:paraId="3D949E5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4408170</wp:posOffset>
                  </wp:positionH>
                  <wp:positionV relativeFrom="paragraph">
                    <wp:posOffset>131445</wp:posOffset>
                  </wp:positionV>
                  <wp:extent cx="2016760" cy="1428750"/>
                  <wp:effectExtent l="0" t="0" r="2540" b="0"/>
                  <wp:wrapNone/>
                  <wp:docPr id="2" name="图片 2" descr="C:/Users/Administrator/Desktop/IMG_2119.JPGIMG_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119.JPGIMG_21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171450</wp:posOffset>
                  </wp:positionV>
                  <wp:extent cx="2016760" cy="1428750"/>
                  <wp:effectExtent l="0" t="0" r="2540" b="0"/>
                  <wp:wrapNone/>
                  <wp:docPr id="11" name="图片 11" descr="C:/Users/Administrator/Desktop/IMG_2122.JPGIMG_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2122.JPGIMG_21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141605</wp:posOffset>
                  </wp:positionV>
                  <wp:extent cx="1887855" cy="1416050"/>
                  <wp:effectExtent l="0" t="0" r="17145" b="12700"/>
                  <wp:wrapNone/>
                  <wp:docPr id="7" name="图片 7" descr="C:/Users/Administrator/Desktop/IMG_2123.JPGIMG_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123.JPGIMG_21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8D865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E19AB5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89D5A2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8DFFF9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291B64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1323B6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D9665F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0E067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这里有很多叶子，大家快来捡。</w:t>
            </w:r>
          </w:p>
        </w:tc>
      </w:tr>
      <w:tr w14:paraId="60BB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3555" w:type="dxa"/>
          </w:tcPr>
          <w:p w14:paraId="08F08C5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43815</wp:posOffset>
                  </wp:positionV>
                  <wp:extent cx="2049145" cy="1608455"/>
                  <wp:effectExtent l="0" t="0" r="8255" b="10795"/>
                  <wp:wrapNone/>
                  <wp:docPr id="14" name="图片 14" descr="C:/Users/Administrator/Desktop/IMG_2117.JPGIMG_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2117.JPGIMG_21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31" r="2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E215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0286D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80EA8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39C369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F05D7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625B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189271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4D8DC6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767A15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我捡到了渐变颜色的</w:t>
            </w:r>
          </w:p>
        </w:tc>
        <w:tc>
          <w:tcPr>
            <w:tcW w:w="3855" w:type="dxa"/>
          </w:tcPr>
          <w:p w14:paraId="5EBA02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125095</wp:posOffset>
                  </wp:positionV>
                  <wp:extent cx="2270760" cy="1609090"/>
                  <wp:effectExtent l="0" t="0" r="15240" b="10160"/>
                  <wp:wrapNone/>
                  <wp:docPr id="12" name="图片 12" descr="C:/Users/Administrator/Desktop/IMG_2118.JPGIMG_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IMG_2118.JPGIMG_21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768" b="2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9B3F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466E8C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32D6A2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8DAF8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0E482D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4DF2B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1F8EE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CE83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D15CC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我这个是棕色的</w:t>
            </w:r>
          </w:p>
        </w:tc>
        <w:tc>
          <w:tcPr>
            <w:tcW w:w="3540" w:type="dxa"/>
          </w:tcPr>
          <w:p w14:paraId="22E657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161290</wp:posOffset>
                  </wp:positionV>
                  <wp:extent cx="2076450" cy="1538605"/>
                  <wp:effectExtent l="0" t="0" r="0" b="4445"/>
                  <wp:wrapNone/>
                  <wp:docPr id="10" name="图片 10" descr="C:/Users/Administrator/Desktop/IMG_2120.JPGIMG_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2120.JPGIMG_21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0BC2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6A0A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D6502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F20F8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619AB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C1665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DA704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F5925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83E0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我捡到了红色的</w:t>
            </w:r>
          </w:p>
        </w:tc>
      </w:tr>
    </w:tbl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7101A0C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F0E033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E0E05">
      <w:pPr>
        <w:ind w:firstLine="420" w:firstLineChars="200"/>
        <w:rPr>
          <w:rFonts w:ascii="宋体"/>
          <w:szCs w:val="21"/>
        </w:rPr>
      </w:pPr>
      <w:r>
        <w:rPr>
          <w:rFonts w:hint="eastAsia"/>
        </w:rPr>
        <w:t>小格桑是一首两拍子的藏族歌曲，曲风豪放，欢快活泼。</w:t>
      </w:r>
      <w:r>
        <w:rPr>
          <w:rFonts w:hint="eastAsia" w:ascii="宋体" w:hAnsi="宋体"/>
          <w:szCs w:val="21"/>
        </w:rPr>
        <w:t>歌曲内容体现了小格桑保卫祖国的情怀。本次活动中是在感知歌曲《小格桑》的旋律及情绪的基础上，学唱歌曲，并且创编律动的动作。</w:t>
      </w:r>
    </w:p>
    <w:p w14:paraId="332D1BE7">
      <w:pPr>
        <w:snapToGrid w:val="0"/>
        <w:spacing w:line="360" w:lineRule="exact"/>
        <w:ind w:firstLine="420" w:firstLineChars="200"/>
        <w:rPr>
          <w:rFonts w:hint="eastAsia" w:ascii="微软雅黑" w:hAnsi="微软雅黑" w:eastAsiaTheme="minorEastAsia"/>
          <w:b/>
          <w:bCs/>
          <w:color w:val="44546A" w:themeColor="text2"/>
          <w:szCs w:val="21"/>
          <w:lang w:eastAsia="zh-CN"/>
        </w:rPr>
      </w:pPr>
      <w:r>
        <w:rPr>
          <w:rFonts w:hint="eastAsia"/>
        </w:rPr>
        <w:t>我班幼儿对音乐较感兴趣，有一定的欣赏能力，但是对藏族舞接触的不多，不是很了解。</w:t>
      </w:r>
      <w:r>
        <w:rPr>
          <w:rFonts w:hint="eastAsia" w:ascii="宋体" w:hAnsi="宋体"/>
          <w:szCs w:val="21"/>
        </w:rPr>
        <w:t>大部分的幼儿能够理解歌曲的内容，感知歌曲的情感。但是缺少对乐曲情绪的表达能力，创编动作时也缺乏一定的想象力</w:t>
      </w:r>
      <w:r>
        <w:rPr>
          <w:rFonts w:hint="eastAsia" w:ascii="宋体" w:hAnsi="宋体" w:cs="宋体"/>
          <w:kern w:val="0"/>
          <w:szCs w:val="21"/>
        </w:rPr>
        <w:t xml:space="preserve">。 </w:t>
      </w:r>
    </w:p>
    <w:p w14:paraId="0E1DDA98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祁文晞、蒋清竹、孙念、尹乐岩、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王子航、单熙桐</w:t>
      </w:r>
      <w:r>
        <w:rPr>
          <w:rFonts w:hint="eastAsia"/>
          <w:szCs w:val="21"/>
          <w:lang w:eastAsia="zh-CN"/>
        </w:rPr>
        <w:t>小朋友</w:t>
      </w:r>
      <w:r>
        <w:t>感受</w:t>
      </w:r>
      <w:r>
        <w:rPr>
          <w:rFonts w:hint="eastAsia"/>
        </w:rPr>
        <w:t>乐曲中藏族人民的活泼、欢快的情绪，体验藏族歌曲的风格与乐趣</w:t>
      </w:r>
      <w:r>
        <w:rPr>
          <w:rFonts w:hint="eastAsia" w:ascii="宋体" w:hAnsi="宋体" w:cs="宋体"/>
          <w:szCs w:val="21"/>
        </w:rPr>
        <w:t>。</w:t>
      </w:r>
    </w:p>
    <w:p w14:paraId="7BDF619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27771D1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0D6BD1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05AB">
      <w:pPr>
        <w:snapToGrid w:val="0"/>
        <w:spacing w:line="360" w:lineRule="exact"/>
        <w:jc w:val="left"/>
        <w:rPr>
          <w:rFonts w:hint="eastAsia" w:ascii="微软雅黑" w:hAnsi="微软雅黑" w:eastAsia="微软雅黑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color w:val="44546A" w:themeColor="text2"/>
          <w:szCs w:val="21"/>
          <w:lang w:eastAsia="zh-CN"/>
        </w:rPr>
        <w:t>看看我们今天玩了什么游戏呢？</w:t>
      </w:r>
    </w:p>
    <w:tbl>
      <w:tblPr>
        <w:tblStyle w:val="8"/>
        <w:tblW w:w="109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0"/>
      </w:tblGrid>
      <w:tr w14:paraId="340C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0950" w:type="dxa"/>
          </w:tcPr>
          <w:p w14:paraId="5450C69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2265045</wp:posOffset>
                  </wp:positionH>
                  <wp:positionV relativeFrom="paragraph">
                    <wp:posOffset>91440</wp:posOffset>
                  </wp:positionV>
                  <wp:extent cx="2016760" cy="1466850"/>
                  <wp:effectExtent l="0" t="0" r="2540" b="0"/>
                  <wp:wrapNone/>
                  <wp:docPr id="35" name="图片 35" descr="C:/Users/Administrator/Desktop/IMG_2111.JPGIMG_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2111.JPGIMG_21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27" b="1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74930</wp:posOffset>
                  </wp:positionV>
                  <wp:extent cx="1887855" cy="1416050"/>
                  <wp:effectExtent l="0" t="0" r="17145" b="12700"/>
                  <wp:wrapNone/>
                  <wp:docPr id="32" name="图片 32" descr="C:/Users/Administrator/Desktop/IMG_2110.JPGIMG_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2110.JPGIMG_21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4627245</wp:posOffset>
                  </wp:positionH>
                  <wp:positionV relativeFrom="paragraph">
                    <wp:posOffset>160655</wp:posOffset>
                  </wp:positionV>
                  <wp:extent cx="2049145" cy="1418590"/>
                  <wp:effectExtent l="0" t="0" r="8255" b="10160"/>
                  <wp:wrapNone/>
                  <wp:docPr id="36" name="图片 36" descr="C:/Users/Administrator/Desktop/IMG_2113.JPGIMG_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2113.JPGIMG_21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858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74CE4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63CBB759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28D6D8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C2D5BB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9EB3A5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1956DB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089DE7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01F27DBA">
            <w:p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 xml:space="preserve">我们在科探区玩滑轮         我们在益智区玩四子棋              我们在玩纸杯建构        </w:t>
            </w:r>
          </w:p>
        </w:tc>
      </w:tr>
    </w:tbl>
    <w:p w14:paraId="7A2BB3A9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高粱大米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饭、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干锅基围虾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百叶丝炒毛白菜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丝瓜三鲜汤。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44"/>
        <w:gridCol w:w="1109"/>
        <w:gridCol w:w="1515"/>
        <w:gridCol w:w="883"/>
        <w:gridCol w:w="1530"/>
        <w:gridCol w:w="1395"/>
        <w:gridCol w:w="6"/>
        <w:gridCol w:w="1510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4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09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39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6" w:type="dxa"/>
            <w:gridSpan w:val="2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444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530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444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530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444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530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444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530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  <w:bookmarkStart w:id="0" w:name="_GoBack"/>
            <w:bookmarkEnd w:id="0"/>
          </w:p>
        </w:tc>
        <w:tc>
          <w:tcPr>
            <w:tcW w:w="139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6" w:type="dxa"/>
            <w:gridSpan w:val="2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444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530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6" w:type="dxa"/>
            <w:gridSpan w:val="2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掉米粒严重</w:t>
            </w: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444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530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444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530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444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530" w:type="dxa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444" w:type="dxa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请假</w:t>
            </w:r>
          </w:p>
        </w:tc>
        <w:tc>
          <w:tcPr>
            <w:tcW w:w="1109" w:type="dxa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530" w:type="dxa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444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530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444" w:type="dxa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530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444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09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1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0" w:type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444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530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444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530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</w:tbl>
    <w:p w14:paraId="58E513FD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9E3A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1.近期昼夜温差大，大家根据孩子的体质穿适宜的衣服，部分容易出汗的小朋友衣服有点儿厚，建议里面短袖再加个薄外套就可以了。</w:t>
      </w:r>
    </w:p>
    <w:p w14:paraId="2F8EF85A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2.午检发现部分孩子指甲比较长，请家长们及时帮助幼儿修剪。</w:t>
      </w:r>
    </w:p>
    <w:p w14:paraId="6489DAC3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3.想要报名亲子游的家长请在群里接龙报名哦！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1294</Words>
  <Characters>1314</Characters>
  <Lines>3</Lines>
  <Paragraphs>1</Paragraphs>
  <TotalTime>4</TotalTime>
  <ScaleCrop>false</ScaleCrop>
  <LinksUpToDate>false</LinksUpToDate>
  <CharactersWithSpaces>1358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2024-10-17T06:01:51Z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