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D4DE0">
      <w:pPr>
        <w:spacing w:after="0"/>
        <w:jc w:val="center"/>
        <w:rPr>
          <w:rFonts w:asciiTheme="minorEastAsia" w:hAnsiTheme="minorEastAsia" w:eastAsiaTheme="minorEastAsia" w:cstheme="majorEastAsia"/>
          <w:b/>
          <w:bCs/>
          <w:sz w:val="24"/>
          <w:szCs w:val="24"/>
        </w:rPr>
      </w:pPr>
      <w:bookmarkStart w:id="0" w:name="_GoBack"/>
      <w:r>
        <w:rPr>
          <w:rFonts w:hint="eastAsia" w:asciiTheme="minorEastAsia" w:hAnsiTheme="minorEastAsia" w:eastAsiaTheme="minorEastAsia" w:cstheme="majorEastAsia"/>
          <w:b/>
          <w:bCs/>
          <w:sz w:val="24"/>
          <w:szCs w:val="24"/>
        </w:rPr>
        <w:t>《生态系统的能量流动》教案</w:t>
      </w:r>
    </w:p>
    <w:bookmarkEnd w:id="0"/>
    <w:p w14:paraId="0684527C">
      <w:pPr>
        <w:pStyle w:val="4"/>
        <w:numPr>
          <w:ilvl w:val="0"/>
          <w:numId w:val="1"/>
        </w:numPr>
        <w:spacing w:after="0"/>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教材分析　</w:t>
      </w:r>
    </w:p>
    <w:p w14:paraId="587F5682">
      <w:pPr>
        <w:pStyle w:val="4"/>
        <w:spacing w:after="0"/>
        <w:ind w:left="36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本节在教材中属于人教07版高中生物必修3稳态与环境第5章第2节“生态系统的能</w:t>
      </w:r>
    </w:p>
    <w:p w14:paraId="390A8FDC">
      <w:pPr>
        <w:spacing w:after="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量流动”，生态系统的主要功能是物质循环和能量流动，所以本节内容是本章的重点之一。由于“能量”的概念比较抽象，学生已经在物理、化学的学习中逐步建立了能量、能量传递、能量守恒等一些基本概念；在生物学中，学生已学习了“储存能量的物质”、“能量代谢”等内容，这些都是理解本节内容的基础，在教学中要紧紧依托这些知识。</w:t>
      </w:r>
    </w:p>
    <w:p w14:paraId="3B74BAD7">
      <w:pPr>
        <w:spacing w:after="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2、教学重点和难点</w:t>
      </w:r>
    </w:p>
    <w:p w14:paraId="66B9D9E3">
      <w:pPr>
        <w:spacing w:after="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态系统的主要功能是物质循环和能量流动，本节的教学重点确定为：生态系统能量流动的过程和特点。由于“能量”的概念比较抽象，而生活中形成模糊混乱的前概念对本节内容的影响，生态系统能量流动的过程成为难点，尤其是能量流经第二营养级过程难以整理清楚。</w:t>
      </w:r>
    </w:p>
    <w:p w14:paraId="2B978403">
      <w:pPr>
        <w:pStyle w:val="4"/>
        <w:numPr>
          <w:ilvl w:val="0"/>
          <w:numId w:val="2"/>
        </w:numPr>
        <w:spacing w:after="0"/>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教学目标</w:t>
      </w:r>
    </w:p>
    <w:p w14:paraId="36FE5BAB">
      <w:pPr>
        <w:shd w:val="solid" w:color="FEFEFE" w:fill="auto"/>
        <w:autoSpaceDN w:val="0"/>
        <w:spacing w:after="0" w:line="315" w:lineRule="atLeast"/>
        <w:ind w:left="420"/>
        <w:jc w:val="left"/>
        <w:rPr>
          <w:rFonts w:hint="eastAsia" w:ascii="宋体" w:hAnsi="宋体" w:cs="宋体"/>
          <w:kern w:val="0"/>
          <w:szCs w:val="21"/>
        </w:rPr>
      </w:pPr>
      <w:r>
        <w:rPr>
          <w:rFonts w:ascii="宋体" w:hAnsi="宋体" w:cs="宋体"/>
          <w:kern w:val="0"/>
          <w:szCs w:val="21"/>
        </w:rPr>
        <w:t>知识与技能：</w:t>
      </w:r>
      <w:r>
        <w:rPr>
          <w:rFonts w:hint="eastAsia" w:ascii="宋体" w:hAnsi="宋体" w:cs="宋体"/>
          <w:kern w:val="0"/>
          <w:szCs w:val="21"/>
        </w:rPr>
        <w:t>1.</w:t>
      </w:r>
      <w:r>
        <w:rPr>
          <w:rFonts w:ascii="宋体" w:hAnsi="宋体" w:cs="宋体"/>
          <w:kern w:val="0"/>
          <w:szCs w:val="21"/>
        </w:rPr>
        <w:t>描述生态系统能量流动的概念；</w:t>
      </w:r>
      <w:r>
        <w:rPr>
          <w:rFonts w:hint="eastAsia" w:ascii="宋体" w:hAnsi="宋体" w:cs="宋体"/>
          <w:kern w:val="0"/>
          <w:szCs w:val="21"/>
        </w:rPr>
        <w:t>2.</w:t>
      </w:r>
      <w:r>
        <w:rPr>
          <w:rFonts w:ascii="宋体" w:hAnsi="宋体" w:cs="宋体"/>
          <w:kern w:val="0"/>
          <w:szCs w:val="21"/>
        </w:rPr>
        <w:t>运用生态系统能量流动的过程和特点</w:t>
      </w:r>
    </w:p>
    <w:p w14:paraId="0C742E16">
      <w:pPr>
        <w:shd w:val="solid" w:color="FEFEFE" w:fill="auto"/>
        <w:autoSpaceDN w:val="0"/>
        <w:spacing w:after="0" w:line="315" w:lineRule="atLeast"/>
        <w:jc w:val="left"/>
        <w:rPr>
          <w:rFonts w:hint="eastAsia" w:ascii="宋体" w:hAnsi="宋体" w:cs="宋体"/>
          <w:kern w:val="0"/>
          <w:szCs w:val="21"/>
        </w:rPr>
      </w:pPr>
      <w:r>
        <w:rPr>
          <w:rFonts w:ascii="宋体" w:hAnsi="宋体" w:cs="宋体"/>
          <w:kern w:val="0"/>
          <w:szCs w:val="21"/>
        </w:rPr>
        <w:t>分析有关问题并得出正确结论；</w:t>
      </w:r>
      <w:r>
        <w:rPr>
          <w:rFonts w:hint="eastAsia" w:ascii="宋体" w:hAnsi="宋体" w:cs="宋体"/>
          <w:kern w:val="0"/>
          <w:szCs w:val="21"/>
        </w:rPr>
        <w:t>3.</w:t>
      </w:r>
      <w:r>
        <w:rPr>
          <w:rFonts w:ascii="宋体" w:hAnsi="宋体" w:cs="宋体"/>
          <w:kern w:val="0"/>
          <w:szCs w:val="21"/>
        </w:rPr>
        <w:t>体会研究生态系统能量流动的意义</w:t>
      </w:r>
      <w:r>
        <w:rPr>
          <w:rFonts w:ascii="宋体" w:hAnsi="宋体"/>
          <w:color w:val="494949"/>
          <w:sz w:val="24"/>
          <w:shd w:val="clear" w:color="auto" w:fill="FEFEFE"/>
        </w:rPr>
        <w:t>。</w:t>
      </w:r>
    </w:p>
    <w:p w14:paraId="56C466E2">
      <w:pPr>
        <w:shd w:val="solid" w:color="FEFEFE" w:fill="auto"/>
        <w:autoSpaceDN w:val="0"/>
        <w:spacing w:after="0" w:line="315" w:lineRule="atLeast"/>
        <w:ind w:left="420"/>
        <w:jc w:val="left"/>
        <w:rPr>
          <w:rFonts w:hint="eastAsia" w:ascii="宋体" w:hAnsi="宋体" w:cs="宋体"/>
          <w:kern w:val="0"/>
          <w:szCs w:val="21"/>
        </w:rPr>
      </w:pPr>
      <w:r>
        <w:rPr>
          <w:rFonts w:ascii="宋体" w:hAnsi="宋体" w:cs="宋体"/>
          <w:kern w:val="0"/>
          <w:szCs w:val="21"/>
        </w:rPr>
        <w:t>过程与方法：</w:t>
      </w:r>
      <w:r>
        <w:rPr>
          <w:rFonts w:hint="eastAsia" w:ascii="宋体" w:hAnsi="宋体" w:cs="宋体"/>
          <w:kern w:val="0"/>
          <w:szCs w:val="21"/>
        </w:rPr>
        <w:t>1.</w:t>
      </w:r>
      <w:r>
        <w:rPr>
          <w:rFonts w:ascii="宋体" w:hAnsi="宋体" w:cs="宋体"/>
          <w:kern w:val="0"/>
          <w:szCs w:val="21"/>
        </w:rPr>
        <w:t>通过分析生态系统中能量的输入和散失，即“光合作用”和“呼吸作用</w:t>
      </w:r>
    </w:p>
    <w:p w14:paraId="735F80C9">
      <w:pPr>
        <w:shd w:val="solid" w:color="FEFEFE" w:fill="auto"/>
        <w:autoSpaceDN w:val="0"/>
        <w:spacing w:after="0" w:line="315" w:lineRule="atLeast"/>
        <w:jc w:val="left"/>
        <w:rPr>
          <w:rFonts w:hint="eastAsia" w:ascii="宋体" w:hAnsi="宋体" w:cs="宋体"/>
          <w:kern w:val="0"/>
          <w:szCs w:val="21"/>
        </w:rPr>
      </w:pPr>
      <w:r>
        <w:rPr>
          <w:rFonts w:ascii="宋体" w:hAnsi="宋体" w:cs="宋体"/>
          <w:kern w:val="0"/>
          <w:szCs w:val="21"/>
        </w:rPr>
        <w:t>与营养级之间的能量变化关系，发展思维迁移能力。</w:t>
      </w:r>
      <w:r>
        <w:rPr>
          <w:rFonts w:hint="eastAsia" w:ascii="宋体" w:hAnsi="宋体" w:cs="宋体"/>
          <w:kern w:val="0"/>
          <w:szCs w:val="21"/>
        </w:rPr>
        <w:t>2.</w:t>
      </w:r>
      <w:r>
        <w:rPr>
          <w:rFonts w:ascii="宋体" w:hAnsi="宋体" w:cs="宋体"/>
          <w:kern w:val="0"/>
          <w:szCs w:val="21"/>
        </w:rPr>
        <w:t>学会分析、推算生态系统的能量传递效率，并学会应用“传递效率”解决相关问题，培养学生的分析能力、运算能力和思维能力。</w:t>
      </w:r>
      <w:r>
        <w:rPr>
          <w:rFonts w:hint="eastAsia" w:ascii="宋体" w:hAnsi="宋体" w:cs="宋体"/>
          <w:kern w:val="0"/>
          <w:szCs w:val="21"/>
        </w:rPr>
        <w:t>3.</w:t>
      </w:r>
      <w:r>
        <w:rPr>
          <w:rFonts w:ascii="宋体" w:hAnsi="宋体" w:cs="宋体"/>
          <w:kern w:val="0"/>
          <w:szCs w:val="21"/>
        </w:rPr>
        <w:t>通过生态系统食物网中能量流动的渠道和数量的分析，培养学生耐心细致的观察能力和识图能力。</w:t>
      </w:r>
    </w:p>
    <w:p w14:paraId="45A5F4D3">
      <w:pPr>
        <w:shd w:val="solid" w:color="FEFEFE" w:fill="auto"/>
        <w:autoSpaceDN w:val="0"/>
        <w:spacing w:after="0" w:line="315" w:lineRule="atLeast"/>
        <w:ind w:left="420"/>
        <w:jc w:val="left"/>
        <w:rPr>
          <w:rFonts w:hint="eastAsia" w:ascii="宋体" w:hAnsi="宋体" w:cs="宋体"/>
          <w:kern w:val="0"/>
          <w:szCs w:val="21"/>
        </w:rPr>
      </w:pPr>
      <w:r>
        <w:rPr>
          <w:rFonts w:ascii="宋体" w:hAnsi="宋体" w:cs="宋体"/>
          <w:kern w:val="0"/>
          <w:szCs w:val="21"/>
        </w:rPr>
        <w:t>情感态度与价值观： 使学生懂得对资源的利用应遵循生态学原理和可持续发展的原则，</w:t>
      </w:r>
    </w:p>
    <w:p w14:paraId="41B888D9">
      <w:pPr>
        <w:shd w:val="solid" w:color="FEFEFE" w:fill="auto"/>
        <w:autoSpaceDN w:val="0"/>
        <w:spacing w:after="0" w:line="315" w:lineRule="atLeast"/>
        <w:jc w:val="left"/>
        <w:rPr>
          <w:rFonts w:ascii="宋体" w:hAnsi="宋体" w:cs="宋体"/>
          <w:kern w:val="0"/>
          <w:szCs w:val="21"/>
        </w:rPr>
      </w:pPr>
      <w:r>
        <w:rPr>
          <w:rFonts w:ascii="宋体" w:hAnsi="宋体" w:cs="宋体"/>
          <w:kern w:val="0"/>
          <w:szCs w:val="21"/>
        </w:rPr>
        <w:t>逐步形成科学的世界观。</w:t>
      </w:r>
    </w:p>
    <w:p w14:paraId="0FA11E25">
      <w:pPr>
        <w:spacing w:after="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4、学情分析</w:t>
      </w:r>
    </w:p>
    <w:p w14:paraId="591B2072">
      <w:pPr>
        <w:spacing w:after="0"/>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高中学生认知特点鲜明，他们喜欢发现式学习，讨论式学习，批判式学习，抽象逻辑思维能力和自主学习能力都有了一定的发展，以“光合作用”和“呼吸作用”为基础，学生基本了解各营养级之间的能量变化关系。</w:t>
      </w:r>
    </w:p>
    <w:p w14:paraId="43B4F2A3">
      <w:pPr>
        <w:spacing w:after="0"/>
        <w:ind w:firstLine="40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5、教学策略</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基于学情分析和创建活跃课堂思维的基本理念，确定了以情境问题驱动的自主、合作式建构能量流动模型的教学策略。按照“感知——理解——应用”的认知过程，力求把“讲堂”变为“学堂”，使学生在教师设计的情景中，充分发挥其主观能动性，让他们去感知、体验、思考；教师在整个教学过程中是学生学习的组织者、设计者和引导者。</w:t>
      </w:r>
    </w:p>
    <w:p w14:paraId="2864061F">
      <w:pPr>
        <w:spacing w:after="0"/>
        <w:ind w:firstLine="40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6、教学过程</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.引入　　假设你像鲁滨逊那样，流落在一个荒岛上，那里除了有能饮用的水以外，几乎没有任何事物。你随身尚存的食物只有一只母鸡、15kg玉米。</w:t>
      </w:r>
    </w:p>
    <w:p w14:paraId="403B5292">
      <w:pPr>
        <w:spacing w:after="0"/>
        <w:ind w:firstLine="40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你认为以下哪种方法能让你存活更长时间：</w:t>
      </w:r>
    </w:p>
    <w:p w14:paraId="3F9DDB8F">
      <w:pPr>
        <w:spacing w:after="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（1）先吃鸡，再吃玉米。</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（2）先吃玉米，同时用一部分玉米喂鸡，吃鸡产下的蛋，最后吃鸡。</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学生回答，不论哪种答案，都要陈述理由，锻炼了分析问题的能力同时充分调动了学习积极性。学生带着问题完成课程学习，最后再陈述答案及依据，学习的魅力便在这一猜测一匡正的过程中。</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2.建构生态系统能量流动模型</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人为什么吃鸡？鸡为什么吃玉米？</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人吃鸡得到鸡的物质，同时获得能量，理解能量流动离不开有机物这个载体。</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能量是抽象的，但是能量以物质为载体，此问题的设计是必须且必要的，得出分析能量流动的基本模式，与光合作用和呼吸作用联系。</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绿色植物通过光合作用将光能转变为化学能储存在有机物中，能量就由环境流入绿色植物。通过呼吸作用部分能量以热能的形式释放，部分用于生长。</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以“光合作用”和“呼吸作用”为基础，学生基本了解各营养级之间的能量变化关系。学生发现、讨论式学习，板书展示学习结果，评价展示，进行批判式学习，建构能量流动模型，抽象逻辑思维能力和自主学习能力都有了一定的发展。</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ppt归纳能量流经种群的共性</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输入种群的能量，经自身呼吸作用散失一部分，其余的以可见有机质的形式储存到生物体，通过多种途径被其他种群利用。</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生态系统的其他种群也有类似的能量流动过程，玉米可以是生产者的代表，鸡代表初级消费者，人代表次级消费者。</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用文字条（生产者、初级消费者、次级消费者）替换板书上的玉米、鸡、人，初步建立了生态系统的能量流动模型。</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思考回答有关生态系统能量流动的几个细节，交流展示：</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《生态系统的能量流动》教学设计</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能量是生物学的核心概念，要尽可能从分析学生已经熟悉的内容入手，以已具备的知识储备初步建构生态系统能量流动模型。这个环节设计意图是要充分暴露学生很多认识上的问题，正是有了问题的充分暴露才有有价值的辨析。这样既能降低难度又能温故知新，学生的思维的积极性也被充分调动起来。最后的思考回答落实了知识目标。</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3.建立能量流经初级消费者的模型</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被初级消费者吃掉的生产者能量，称为初级消费者摄入的能量，它们都被初级消费者同化了吗？</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学生认真研读教材p94图5—6，借助卡纸展示学习结果。</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动物同化的能量是动物消化道内被吸收的能量，吃进的食物不一定都能吸收。初级消费者同化的能量，被呼吸作用分解释放一部分，剩余的用于生长发育和繁殖，用于生长发育和繁殖的能量被次级消费者摄入，其余的尸体残骸被分解者利用。</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这一部分难在理解能量流经初级消费者的层次上，如果讲述式教学，会听得很顺，但是不能理解。有一句话说得好：告诉我，我会忘记；做给我看，我会记住；让我参加我就会完全理解。所以生物课堂尽可能让学生参与，以提高课堂效率。</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4.进一步细化生态系统能量流动模型，分析得出能量流动的特点</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生态系统能量流动模型的生产者方框代表生产者什么的能量？含义一以贯之的观点，消费者方框代表消费者同化的能量，那么初级消费者的粪便在图中那个箭头。</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理解、分析、回答，交流展示ppt问题，得出能量流动的特点：逐级递减。</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原因：</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（1）呼吸作用散失</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（2）被分解者利用</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（3）未被利用</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单向流动：不可逆向、不可循环，带领学生分析理解同化作用、生产者的同化量、生产者固定的太阳能总量。</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要能获得和分析信息，得出结论。如果能通过教师引导学生自主或合作自然生成概念，不仅解决生物教学的要知其然知其所以然的要求，更是落实新课标的提升学生能力的目标。要时时处处将新课程标准落实在课堂教学的细微之处。</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5.能量流动的概念</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借助ppt能量流动的概念水到渠成。</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最后学生分析解决引入环节的问题，小结本节课主要内容。</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7、教学反思</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学生的思维、体验和内化过程是别人无法替代的，所以旨在把科学知识作为培养学生思维能力的载体，为学生搭设一个自主学习、发现探究的“平台”。</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教师创设情景的思维过程，使学生学会在批判中思考，在思考中完善。培养了学生自主学习的习惯，严谨、开放的思维品质。锻炼了学生的逻辑分析能力，通过活动和课上的交流，体验知识获得的过程，体会同学间合作的魅力，尝到学习的乐趣。</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本节课的开放性较大，基于学生自主学习为主的课堂时间不好控制。学生的自主学习后要有必要的总结分析，以明确学习结果。</w:t>
      </w:r>
      <w:r>
        <w:rPr>
          <w:rFonts w:hint="eastAsia" w:asciiTheme="minorEastAsia" w:hAnsiTheme="minorEastAsia" w:eastAsiaTheme="minorEastAsia" w:cstheme="minorEastAsia"/>
          <w:szCs w:val="21"/>
        </w:rPr>
        <w:br w:type="textWrapp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DCDA">
    <w:pPr>
      <w:rPr>
        <w:rFonts w:ascii="Calibri" w:hAnsi="Calibri" w:eastAsia="Calibri" w:cs="Calibri"/>
        <w:b/>
        <w:color w:val="FFF7FF"/>
        <w:spacing w:val="-20"/>
        <w:w w:val="33"/>
        <w:sz w:val="2"/>
      </w:rPr>
    </w:pPr>
    <w:r>
      <w:rPr>
        <w:rFonts w:ascii="Calibri" w:hAnsi="Calibri" w:eastAsia="Calibri" w:cs="Calibri"/>
        <w:b/>
        <w:color w:val="FFF7FF"/>
        <w:spacing w:val="-20"/>
        <w:w w:val="33"/>
        <w:sz w:val="2"/>
      </w:rPr>
      <w:t>work stress and other aspects still can not fully meet the new situation and new tasks, mainly has the following several aspects:One is the theory of learning initiative, self-consciousness is not high. Often recent information submitted to the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85F0">
    <w:pPr>
      <w:rPr>
        <w:rFonts w:ascii="Calibri" w:hAnsi="Calibri" w:eastAsia="Calibri" w:cs="Calibri"/>
        <w:b/>
        <w:color w:val="FFF7FF"/>
        <w:spacing w:val="-20"/>
        <w:w w:val="33"/>
        <w:sz w:val="2"/>
      </w:rPr>
    </w:pPr>
    <w:r>
      <w:rPr>
        <w:rFonts w:ascii="Calibri" w:hAnsi="Calibri" w:eastAsia="Calibri" w:cs="Calibri"/>
        <w:b/>
        <w:color w:val="FFF7FF"/>
        <w:spacing w:val="-20"/>
        <w:w w:val="33"/>
        <w:sz w:val="2"/>
      </w:rPr>
      <w:t>work stress and other aspects still can not fully meet the new situation and new tasks, mainly has the following several aspects:One is the theory of learning initiative, self-consciousness is not high. Often recent information submitted to the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2D61B">
    <w:pPr>
      <w:rPr>
        <w:rFonts w:ascii="Calibri" w:hAnsi="Calibri" w:eastAsia="Calibri" w:cs="Calibri"/>
        <w:b/>
        <w:color w:val="FFF7FF"/>
        <w:spacing w:val="-20"/>
        <w:w w:val="33"/>
        <w:sz w:val="2"/>
      </w:rPr>
    </w:pPr>
    <w:r>
      <w:rPr>
        <w:rFonts w:ascii="Calibri" w:hAnsi="Calibri" w:eastAsia="Calibri" w:cs="Calibri"/>
        <w:b/>
        <w:color w:val="FFF7FF"/>
        <w:spacing w:val="-20"/>
        <w:w w:val="33"/>
        <w:sz w:val="2"/>
      </w:rPr>
      <w:t>work stress and other aspects still can not fully meet the new situation and new tasks, mainly has the following several aspects:One is the theory of learning initiative, self-consciousness is not high. Often recent information submitted to the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F2C8B">
    <w:pPr>
      <w:rPr>
        <w:rFonts w:ascii="Calibri" w:hAnsi="Calibri" w:eastAsia="Calibri" w:cs="Calibri"/>
        <w:b/>
        <w:color w:val="FFF7FF"/>
        <w:spacing w:val="-20"/>
        <w:w w:val="33"/>
        <w:sz w:val="2"/>
      </w:rPr>
    </w:pPr>
    <w:r>
      <w:rPr>
        <w:rFonts w:ascii="Calibri" w:hAnsi="Calibri" w:eastAsia="Calibri" w:cs="Calibri"/>
        <w:b/>
        <w:color w:val="FFF7FF"/>
        <w:spacing w:val="-20"/>
        <w:w w:val="33"/>
        <w:sz w:val="2"/>
      </w:rPr>
      <w:t>task heavier than or is writing material for reasons, not consciously take the initiative to take the time to calm down to learn, work and leisure use of spare time to learn less. Often is asked to learn what to learn what what 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61646">
    <w:pPr>
      <w:rPr>
        <w:rFonts w:ascii="Calibri" w:hAnsi="Calibri" w:eastAsia="Calibri" w:cs="Calibri"/>
        <w:b/>
        <w:color w:val="FFF7FF"/>
        <w:spacing w:val="-20"/>
        <w:w w:val="33"/>
        <w:sz w:val="2"/>
      </w:rPr>
    </w:pPr>
    <w:r>
      <w:rPr>
        <w:rFonts w:ascii="Calibri" w:hAnsi="Calibri" w:eastAsia="Calibri" w:cs="Calibri"/>
        <w:b/>
        <w:color w:val="FFF7FF"/>
        <w:spacing w:val="-20"/>
        <w:w w:val="33"/>
        <w:sz w:val="2"/>
      </w:rPr>
      <w:t>task heavier than or is writing material for reasons, not consciously take the initiative to take the time to calm down to learn, work and leisure use of spare time to learn less. Often is asked to learn what to learn what what 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95246">
    <w:pPr>
      <w:rPr>
        <w:rFonts w:ascii="Calibri" w:hAnsi="Calibri" w:eastAsia="Calibri" w:cs="Calibri"/>
        <w:b/>
        <w:color w:val="FFF7FF"/>
        <w:spacing w:val="-20"/>
        <w:w w:val="33"/>
        <w:sz w:val="2"/>
      </w:rPr>
    </w:pPr>
    <w:r>
      <w:rPr>
        <w:rFonts w:ascii="Calibri" w:hAnsi="Calibri" w:eastAsia="Calibri" w:cs="Calibri"/>
        <w:b/>
        <w:color w:val="FFF7FF"/>
        <w:spacing w:val="-20"/>
        <w:w w:val="33"/>
        <w:sz w:val="2"/>
      </w:rPr>
      <w:t>task heavier than or is writing material for reasons, not consciously take the initiative to take the time to calm down to learn, work and leisure use of spare time to learn less. Often is asked to learn what to learn what what 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F4C5E"/>
    <w:multiLevelType w:val="multilevel"/>
    <w:tmpl w:val="404F4C5E"/>
    <w:lvl w:ilvl="0" w:tentative="0">
      <w:start w:val="3"/>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A011173"/>
    <w:multiLevelType w:val="multilevel"/>
    <w:tmpl w:val="5A01117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DB"/>
    <w:rsid w:val="00167A7B"/>
    <w:rsid w:val="003A3D9D"/>
    <w:rsid w:val="007511DB"/>
    <w:rsid w:val="009029F1"/>
    <w:rsid w:val="00B72110"/>
    <w:rsid w:val="00DC45EA"/>
    <w:rsid w:val="6B292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eastAsia="宋体" w:asciiTheme="minorHAnsi" w:hAnsiTheme="minorHAnsi"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FFD79-35B9-4E9B-ADBB-0440AACEA1DC}">
  <ds:schemaRefs/>
</ds:datastoreItem>
</file>

<file path=docProps/app.xml><?xml version="1.0" encoding="utf-8"?>
<Properties xmlns="http://schemas.openxmlformats.org/officeDocument/2006/extended-properties" xmlns:vt="http://schemas.openxmlformats.org/officeDocument/2006/docPropsVTypes">
  <Template>Normal</Template>
  <Pages>3</Pages>
  <Words>2630</Words>
  <Characters>2652</Characters>
  <Lines>19</Lines>
  <Paragraphs>5</Paragraphs>
  <TotalTime>11</TotalTime>
  <ScaleCrop>false</ScaleCrop>
  <LinksUpToDate>false</LinksUpToDate>
  <CharactersWithSpaces>2736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婕妤</cp:lastModifiedBy>
  <dcterms:modified xsi:type="dcterms:W3CDTF">2024-10-17T13:03:59Z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030FE394D09A479085D73804878DA043_13</vt:lpwstr>
  </property>
</Properties>
</file>