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(10.12)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实到27人，1人病假，2人事假。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 w14:paraId="6B428D0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今日重点关注：自主放物品，自主早点</w:t>
            </w:r>
          </w:p>
        </w:tc>
        <w:tc>
          <w:tcPr>
            <w:tcW w:w="1330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今日重点关注：自主放物品，自主早点</w:t>
            </w:r>
          </w:p>
        </w:tc>
      </w:tr>
      <w:tr w14:paraId="457E0B5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87D6EB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1330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33F532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99ECDE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076FFA3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EB1FAC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 w14:paraId="1CB75FD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60397E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B9BAC2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16A8E5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6626B72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D96841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B6C0BC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19F8E3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7E5CF8E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F4D405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二、户外活动</w:t>
      </w:r>
    </w:p>
    <w:p w14:paraId="285EF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今天孩子们在滑滑梯进行了户外游戏。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455D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454" w:type="dxa"/>
            <w:gridSpan w:val="3"/>
            <w:vAlign w:val="center"/>
          </w:tcPr>
          <w:p w14:paraId="1CB3A03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看我们玩得多开心。</w:t>
            </w:r>
          </w:p>
        </w:tc>
      </w:tr>
      <w:tr w14:paraId="4ED8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3151" w:type="dxa"/>
          </w:tcPr>
          <w:p w14:paraId="6F44D57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0.12/IMG_5224.JPGIMG_5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0.12/IMG_5224.JPGIMG_52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4FC0CB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10.12/IMG_5225.JPGIMG_5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10.12/IMG_5225.JPGIMG_52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443F77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97790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10.12/IMG_5226.JPGIMG_5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10.12/IMG_5226.JPGIMG_52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227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9F49F0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4下/今日动态/10.12/IMG_5227.JPGIMG_5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4下/今日动态/10.12/IMG_5227.JPGIMG_52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9727F8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4下/今日动态/10.12/IMG_5228.JPGIMG_5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4下/今日动态/10.12/IMG_5228.JPGIMG_52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6A529A5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79375</wp:posOffset>
                  </wp:positionV>
                  <wp:extent cx="1865630" cy="1399540"/>
                  <wp:effectExtent l="0" t="0" r="8890" b="2540"/>
                  <wp:wrapNone/>
                  <wp:docPr id="7" name="图片 7" descr="D:/工作/2024下/今日动态/10.12/IMG_5229.JPGIMG_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4下/今日动态/10.12/IMG_5229.JPGIMG_52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A95EFB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1EF7AD7D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</w:t>
      </w:r>
    </w:p>
    <w:p w14:paraId="7F1B4F7E">
      <w:pPr>
        <w:numPr>
          <w:ilvl w:val="0"/>
          <w:numId w:val="0"/>
        </w:numPr>
        <w:ind w:firstLine="420" w:firstLineChars="20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音乐：戏说脸谱</w:t>
      </w:r>
    </w:p>
    <w:p w14:paraId="28F5F0D5">
      <w:pPr>
        <w:numPr>
          <w:ilvl w:val="0"/>
          <w:numId w:val="0"/>
        </w:numPr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ascii="宋体" w:hAnsi="宋体" w:cs="宋体"/>
        </w:rPr>
        <w:t>这是一节音乐欣赏活动。</w:t>
      </w:r>
      <w:r>
        <w:rPr>
          <w:rFonts w:hint="eastAsia" w:ascii="宋体" w:hAnsi="宋体" w:cs="宋体"/>
        </w:rPr>
        <w:t>京剧是中华民族的国粹，在国内外享有盛名。</w:t>
      </w:r>
      <w:r>
        <w:rPr>
          <w:rFonts w:ascii="宋体" w:hAnsi="宋体" w:cs="宋体"/>
        </w:rPr>
        <w:t>本次活动通过欣赏</w:t>
      </w:r>
      <w:r>
        <w:rPr>
          <w:rFonts w:hint="eastAsia" w:ascii="宋体" w:hAnsi="宋体" w:cs="宋体"/>
        </w:rPr>
        <w:t>音乐</w:t>
      </w:r>
      <w:r>
        <w:rPr>
          <w:rFonts w:ascii="宋体" w:hAnsi="宋体" w:cs="宋体"/>
        </w:rPr>
        <w:t>，让幼儿初步</w:t>
      </w:r>
      <w:r>
        <w:rPr>
          <w:rFonts w:hint="eastAsia" w:ascii="宋体" w:hAnsi="宋体" w:cs="宋体"/>
        </w:rPr>
        <w:t>了解京剧的曲风、唱腔、形式</w:t>
      </w:r>
      <w:r>
        <w:rPr>
          <w:rFonts w:ascii="宋体" w:hAnsi="宋体" w:cs="宋体"/>
        </w:rPr>
        <w:t>，感受</w:t>
      </w:r>
      <w:r>
        <w:rPr>
          <w:rFonts w:hint="eastAsia" w:ascii="宋体" w:hAnsi="宋体" w:cs="宋体"/>
        </w:rPr>
        <w:t>京剧的魅力，</w:t>
      </w:r>
      <w:r>
        <w:rPr>
          <w:rFonts w:hint="eastAsia" w:ascii="宋体" w:hAnsi="宋体"/>
          <w:kern w:val="0"/>
          <w:szCs w:val="21"/>
        </w:rPr>
        <w:t>从而对京剧产生兴趣。</w:t>
      </w:r>
    </w:p>
    <w:p w14:paraId="5C51968B">
      <w:pPr>
        <w:numPr>
          <w:ilvl w:val="0"/>
          <w:numId w:val="0"/>
        </w:numPr>
        <w:rPr>
          <w:rFonts w:hint="default" w:ascii="宋体" w:hAnsi="宋体"/>
          <w:color w:val="000000"/>
          <w:szCs w:val="21"/>
          <w:lang w:val="en-US" w:eastAsia="zh-CN"/>
        </w:rPr>
      </w:pPr>
      <w:r>
        <w:drawing>
          <wp:inline distT="0" distB="0" distL="114300" distR="114300">
            <wp:extent cx="2582545" cy="1931035"/>
            <wp:effectExtent l="0" t="0" r="8255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5D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2F72192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四、区域游戏</w:t>
      </w:r>
    </w:p>
    <w:p w14:paraId="5E5A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F22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32C4A87B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杨言希、管亦星、肖妙青、陈艺茹在进行积木建构。</w:t>
            </w:r>
          </w:p>
        </w:tc>
        <w:tc>
          <w:tcPr>
            <w:tcW w:w="3151" w:type="dxa"/>
          </w:tcPr>
          <w:p w14:paraId="475FB9D3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邵祉琛、顾一冉在玩积木对战游戏。</w:t>
            </w:r>
          </w:p>
        </w:tc>
        <w:tc>
          <w:tcPr>
            <w:tcW w:w="3152" w:type="dxa"/>
          </w:tcPr>
          <w:p w14:paraId="52140F2F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崔子瑜、孔梓睿在探索磁力轨道的秘密。</w:t>
            </w:r>
          </w:p>
        </w:tc>
      </w:tr>
      <w:tr w14:paraId="7880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AA43B8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9.26/IMG_4431.JPGIMG_4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9.26/IMG_4431.JPGIMG_44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F764B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9.26/IMG_4432.JPGIMG_4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9.26/IMG_4432.JPGIMG_443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7114B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29845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9.26/IMG_4433.JPGIMG_4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9.26/IMG_4433.JPGIMG_44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592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top"/>
          </w:tcPr>
          <w:p w14:paraId="0E773686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胡欣芮、徐佳一在玩你说我猜的游戏。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C4FF08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刘佩琦、刘与一在进行自主绘画。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0CC8461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白新奇、陈怡何在自然材料区进行拼搭游戏。</w:t>
            </w:r>
          </w:p>
        </w:tc>
      </w:tr>
      <w:tr w14:paraId="36D8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16C31E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4下/今日动态/9.26/IMG_4434.JPGIMG_4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4下/今日动态/9.26/IMG_4434.JPGIMG_44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1CA45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4下/今日动态/9.26/IMG_4435.JPGIMG_4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4下/今日动态/9.26/IMG_4435.JPGIMG_443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4C38F2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29845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4下/今日动态/9.26/IMG_4436.JPGIMG_4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4下/今日动态/9.26/IMG_4436.JPGIMG_443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051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1.本周末休息一天，休息在家请大家提醒孩子注意劳逸结合，另外，再检查一下孩子们的手指甲，长的需要修剪一下咯~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p w14:paraId="42F7F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13A3612"/>
    <w:rsid w:val="01FB5D58"/>
    <w:rsid w:val="02620BB9"/>
    <w:rsid w:val="035B5D33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EE2DB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911F29"/>
    <w:rsid w:val="25AA2365"/>
    <w:rsid w:val="25F80802"/>
    <w:rsid w:val="26613549"/>
    <w:rsid w:val="266F79A1"/>
    <w:rsid w:val="276E6F72"/>
    <w:rsid w:val="283B73C3"/>
    <w:rsid w:val="289B00DD"/>
    <w:rsid w:val="29111DB4"/>
    <w:rsid w:val="29304623"/>
    <w:rsid w:val="299C1002"/>
    <w:rsid w:val="2A5423AC"/>
    <w:rsid w:val="2A856BE0"/>
    <w:rsid w:val="2AD33B24"/>
    <w:rsid w:val="2AE9314E"/>
    <w:rsid w:val="2B054C24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F3966E5"/>
    <w:rsid w:val="4FA63CB9"/>
    <w:rsid w:val="4FAA6413"/>
    <w:rsid w:val="4FBF1ADB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389</Words>
  <Characters>398</Characters>
  <Lines>0</Lines>
  <Paragraphs>0</Paragraphs>
  <TotalTime>0</TotalTime>
  <ScaleCrop>false</ScaleCrop>
  <LinksUpToDate>false</LinksUpToDate>
  <CharactersWithSpaces>406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2023-04-18T04:48:00Z</cp:lastPrinted>
  <dcterms:modified xsi:type="dcterms:W3CDTF">2024-10-13T23:56:14Z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CC5227FCF0C94C23B2305DB377FCD426_13</vt:lpwstr>
  </property>
</Properties>
</file>