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eastAsiaTheme="minorEastAsia"/>
          <w:b/>
          <w:bCs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363855</wp:posOffset>
            </wp:positionV>
            <wp:extent cx="5881370" cy="5897880"/>
            <wp:effectExtent l="0" t="0" r="1270" b="0"/>
            <wp:wrapNone/>
            <wp:docPr id="17" name="图片 17" descr="IMG_20241017_18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017_183327"/>
                    <pic:cNvPicPr>
                      <a:picLocks noChangeAspect="1"/>
                    </pic:cNvPicPr>
                  </pic:nvPicPr>
                  <pic:blipFill>
                    <a:blip r:embed="rId4"/>
                    <a:srcRect t="2599" b="20439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 w:eastAsiaTheme="minorEastAsia"/>
          <w:b/>
          <w:bCs/>
          <w:lang w:eastAsia="zh-CN"/>
        </w:rPr>
      </w:pPr>
    </w:p>
    <w:p w14:paraId="2AA76091">
      <w:pPr>
        <w:rPr>
          <w:rFonts w:hint="eastAsia" w:eastAsiaTheme="minorEastAsia"/>
          <w:b/>
          <w:bCs/>
          <w:lang w:eastAsia="zh-CN"/>
        </w:rPr>
      </w:pPr>
    </w:p>
    <w:p w14:paraId="342C3CBB">
      <w:pPr>
        <w:rPr>
          <w:rFonts w:hint="eastAsia" w:eastAsiaTheme="minorEastAsia"/>
          <w:b/>
          <w:bCs/>
          <w:lang w:eastAsia="zh-CN"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 w:eastAsiaTheme="minorEastAsia"/>
          <w:b/>
          <w:bCs/>
          <w:lang w:eastAsia="zh-CN"/>
        </w:rPr>
      </w:pPr>
    </w:p>
    <w:p w14:paraId="721062E6">
      <w:pPr>
        <w:rPr>
          <w:rFonts w:hint="eastAsia" w:eastAsiaTheme="minorEastAsia"/>
          <w:b/>
          <w:bCs/>
          <w:lang w:eastAsia="zh-CN"/>
        </w:rPr>
      </w:pPr>
    </w:p>
    <w:p w14:paraId="56AE4C5C">
      <w:pPr>
        <w:rPr>
          <w:rFonts w:hint="eastAsia"/>
          <w:b/>
          <w:bCs/>
        </w:rPr>
      </w:pPr>
    </w:p>
    <w:p w14:paraId="7A160E9E">
      <w:pPr>
        <w:rPr>
          <w:rFonts w:hint="eastAsia" w:eastAsiaTheme="minorEastAsia"/>
          <w:b/>
          <w:bCs/>
          <w:lang w:eastAsia="zh-CN"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3C32329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今日来园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3人请假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</w:t>
      </w:r>
      <w:r>
        <w:rPr>
          <w:rFonts w:hint="eastAsia" w:ascii="宋体" w:hAnsi="宋体" w:eastAsia="宋体" w:cs="宋体"/>
          <w:szCs w:val="21"/>
          <w:lang w:val="en-US" w:eastAsia="zh-CN"/>
        </w:rPr>
        <w:t>在入园和午睡方面有着很大的进步。大部分宝宝都把自己的一份饭菜吃完了，棒棒哒！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17A7D262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Cs w:val="21"/>
        </w:rPr>
        <w:t>孩子</w:t>
      </w:r>
      <w:r>
        <w:rPr>
          <w:rFonts w:hint="eastAsia" w:ascii="宋体" w:hAnsi="宋体" w:eastAsia="宋体" w:cs="宋体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Cs w:val="21"/>
        </w:rPr>
        <w:t>在入园时的情绪是比较稳定的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7DC3E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" name="图片 1" descr="C:/Users/10238/Desktop/动态照片/IMG_20241017_101014.jpgIMG_20241017_10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照片/IMG_20241017_101014.jpgIMG_20241017_1010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李文浩、耿旻熙用雪花片拼搭了一把手枪和一个花环；李安妍也用雪花片建构了一朵小花；胡凯元选择了拼插玩具建构了一堵围墙。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2" name="图片 12" descr="C:/Users/10238/Desktop/动态照片/IMG_20241017_100957.jpgIMG_20241017_10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照片/IMG_20241017_100957.jpgIMG_20241017_1009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蒋致远、杨一安用编织玩具编织帽子和菠萝；严铭轩在帮娃娃扣扣子。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10238/Desktop/动态照片/IMG_20241017_101211.jpgIMG_20241017_10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1017_101211.jpgIMG_20241017_1012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张一柠、徐钥媛根据任务卡片拼搭磁力小车。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1017_101345.jpgIMG_20241017_10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1017_101345.jpgIMG_20241017_1013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赵敏含用奶瓶给娃娃喂奶；刘子妍在小厨房洗菜；邰昕悦在客厅看电视；张伊伊在哄娃娃睡觉呢。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10444115" name="图片 1310444115" descr="C:/Users/10238/Desktop/动态照片/IMG_20241017_101424.jpgIMG_20241017_10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 descr="C:/Users/10238/Desktop/动态照片/IMG_20241017_101424.jpgIMG_20241017_1014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赵歆何、徐建航根据卡片玩形状拼图；郑成鑫、沈欣妤掷骰子将颜色小球分类。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IMG_20241017_101705.jpgIMG_20241017_10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1017_101705.jpgIMG_20241017_1017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郑又嘉在图书区翻看绘本。</w:t>
            </w:r>
          </w:p>
        </w:tc>
      </w:tr>
      <w:tr w14:paraId="4D6CB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1" w:hRule="atLeast"/>
        </w:trPr>
        <w:tc>
          <w:tcPr>
            <w:tcW w:w="3333" w:type="dxa"/>
            <w:shd w:val="clear" w:color="auto" w:fill="auto"/>
            <w:vAlign w:val="top"/>
          </w:tcPr>
          <w:p w14:paraId="5E7AF5E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10238/Desktop/动态照片/IMG_20241017_101917.jpgIMG_20241017_10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1017_101917.jpgIMG_20241017_1019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46E25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t>陈嘉洛、王思宸在整理地面建构。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7CAB1E30">
            <w:pPr>
              <w:jc w:val="both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45720</wp:posOffset>
                  </wp:positionV>
                  <wp:extent cx="1950720" cy="1463040"/>
                  <wp:effectExtent l="0" t="0" r="0" b="0"/>
                  <wp:wrapNone/>
                  <wp:docPr id="2" name="图片 2" descr="C:/Users/10238/Desktop/动态照片/IMG_20241017_102520.jpgIMG_20241017_10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动态照片/IMG_20241017_102520.jpgIMG_20241017_1025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75C9BB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174E584C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203F1C52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4DD69A30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7963343F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134F6907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089E72DB">
            <w:pPr>
              <w:jc w:val="both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 w14:paraId="5AF827A7">
            <w:pPr>
              <w:jc w:val="both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  <w:t>王子安、张铭宇用油画棒绘画。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51AFC889">
            <w:pPr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61C4140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87EC29">
      <w:pPr>
        <w:spacing w:line="360" w:lineRule="exact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58526FA7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u w:val="none"/>
          <w:lang w:val="en-US" w:eastAsia="zh-CN" w:bidi="ar"/>
        </w:rPr>
        <w:t>集体活动：健康《宝宝生病了》</w:t>
      </w:r>
    </w:p>
    <w:p w14:paraId="3B757BE8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秋冬季，是细菌繁殖的活跃期，天气寒冷人们容易生病。秋冬季也是各种疾病传染的高发季节，特别是流感，表现在幼儿身上比较明显、普遍。本节活动是通过情境带入，让孩子们了解流感对人的危害，知道得了流感之后，可能会出现的一些症状，了解一些预防流感的简单知识，并能在他人生病时知道要关心他人，帮助他人。</w:t>
      </w:r>
    </w:p>
    <w:p w14:paraId="664BA0EC">
      <w:pPr>
        <w:spacing w:line="360" w:lineRule="exact"/>
        <w:rPr>
          <w:rFonts w:hint="default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胡凯元、耿旻熙、刘子妍、李文浩、王子安、王思宸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能仔细观察图片并积极举手回答问题；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张伊伊、徐钥媛、郑又嘉、郑成鑫、严铭轩、赵歆何、徐建航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 xml:space="preserve">能够认真倾听，期待你们高举的小手；希望 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张铭宇、蒋致远、张一柠、陈嘉洛、赵敏含、邰昕悦、李安妍、杨一安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在集体活动中能够集中注意力认真倾听哦。</w:t>
      </w:r>
    </w:p>
    <w:p w14:paraId="268FD769">
      <w:r>
        <w:rPr>
          <w:rFonts w:hint="eastAsia" w:asciiTheme="minorEastAsia" w:hAnsiTheme="minorEastAsia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67945</wp:posOffset>
            </wp:positionV>
            <wp:extent cx="2343785" cy="1848485"/>
            <wp:effectExtent l="0" t="0" r="3175" b="10795"/>
            <wp:wrapNone/>
            <wp:docPr id="16" name="图片 16" descr="d9f97774c0e193d550c39d4a834d0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9f97774c0e193d550c39d4a834d0c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76200</wp:posOffset>
            </wp:positionV>
            <wp:extent cx="2190750" cy="1830070"/>
            <wp:effectExtent l="0" t="0" r="3810" b="13970"/>
            <wp:wrapNone/>
            <wp:docPr id="15" name="图片 15" descr="06edf6563a9dd0d85cc219192517f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6edf6563a9dd0d85cc219192517fb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76200</wp:posOffset>
            </wp:positionV>
            <wp:extent cx="2373630" cy="1837055"/>
            <wp:effectExtent l="0" t="0" r="3810" b="6985"/>
            <wp:wrapNone/>
            <wp:docPr id="14" name="图片 14" descr="4ee006dac5af3d3ae57797cbbc90c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ee006dac5af3d3ae57797cbbc90c66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6AC92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4B884511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16E0720A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0BAC0FBB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7775EF92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77410E08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</w:p>
    <w:p w14:paraId="1AF5E4F5">
      <w:pPr>
        <w:spacing w:line="360" w:lineRule="exact"/>
        <w:ind w:firstLine="420" w:firstLineChars="200"/>
        <w:rPr>
          <w:rFonts w:hint="eastAsia" w:asciiTheme="minorEastAsia" w:hAnsiTheme="minorEastAsia"/>
          <w:szCs w:val="21"/>
          <w:lang w:val="en-US" w:eastAsia="zh-CN"/>
        </w:rPr>
      </w:pPr>
    </w:p>
    <w:p w14:paraId="376C329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CD1A594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6704E2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42AE757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91440</wp:posOffset>
            </wp:positionV>
            <wp:extent cx="2332355" cy="1795145"/>
            <wp:effectExtent l="0" t="0" r="14605" b="3175"/>
            <wp:wrapNone/>
            <wp:docPr id="3" name="图片 3" descr="IMG_20241017_09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17_0901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53975</wp:posOffset>
            </wp:positionV>
            <wp:extent cx="2332355" cy="1826895"/>
            <wp:effectExtent l="0" t="0" r="14605" b="1905"/>
            <wp:wrapNone/>
            <wp:docPr id="11" name="图片 11" descr="IMG_20241017_09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17_0901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46355</wp:posOffset>
            </wp:positionV>
            <wp:extent cx="2395220" cy="1797050"/>
            <wp:effectExtent l="0" t="0" r="12700" b="1270"/>
            <wp:wrapNone/>
            <wp:docPr id="13" name="图片 13" descr="IMG_20241017_09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017_0901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9303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57C303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15AD98C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EB2A31B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1884392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A05102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69C613D2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69E8D531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FA28CB1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9F3864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ACB9C68">
      <w:pPr>
        <w:ind w:firstLine="482" w:firstLineChars="200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1BC5585E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今天的午饭吃的是高粱大米饭、干锅基围虾、百叶丝炒毛白菜、丝瓜三鲜汤。孩子们都能够自主进餐</w:t>
      </w:r>
      <w:bookmarkStart w:id="0" w:name="_GoBack"/>
      <w:bookmarkEnd w:id="0"/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，且进餐速度也可以，用餐时能在老师的提醒下端正坐姿、一手扶碗，一手拿勺子，掉米粒现象有所改善，个别幼儿用餐时习惯转动身体，容易打翻饭菜，部分幼儿用餐时握勺子的姿势不正确，家长在家也要及时督促，家园配合，引导宝贝们尽快养成良好的用餐习惯哦。</w:t>
      </w:r>
    </w:p>
    <w:p w14:paraId="29847CA2">
      <w:pPr>
        <w:pStyle w:val="2"/>
        <w:keepNext w:val="0"/>
        <w:keepLines w:val="0"/>
        <w:widowControl/>
        <w:suppressLineNumbers w:val="0"/>
        <w:ind w:left="0"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40" w:firstLineChars="200"/>
        <w:rPr>
          <w:rFonts w:hint="default" w:ascii="宋体" w:hAnsi="宋体" w:cs="宋体" w:eastAsiaTheme="minorEastAsia"/>
          <w:b/>
          <w:bCs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sz w:val="22"/>
          <w:szCs w:val="28"/>
        </w:rPr>
        <w:t>午睡时，有个别孩子</w:t>
      </w:r>
      <w:r>
        <w:rPr>
          <w:rFonts w:hint="eastAsia"/>
          <w:sz w:val="22"/>
          <w:szCs w:val="28"/>
          <w:lang w:val="en-US" w:eastAsia="zh-CN"/>
        </w:rPr>
        <w:t>需要哄睡，今天张铭宇未睡，刘子妍入睡晚。！</w:t>
      </w:r>
    </w:p>
    <w:p w14:paraId="486F9C1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有时会有孩子去喝水、上厕所的情况，所以</w:t>
      </w:r>
      <w:r>
        <w:rPr>
          <w:rFonts w:hint="eastAsia" w:asciiTheme="majorEastAsia" w:hAnsiTheme="majorEastAsia" w:eastAsiaTheme="majorEastAsia"/>
          <w:sz w:val="24"/>
        </w:rPr>
        <w:t>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0BC05E00">
      <w:pPr>
        <w:spacing w:line="360" w:lineRule="exac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请关注：因为早上入园后就进行户外运动，因此请在家就给孩子垫好吸汗巾，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子里装温水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。</w:t>
      </w:r>
    </w:p>
    <w:p w14:paraId="479C1D2F">
      <w:pPr>
        <w:spacing w:line="360" w:lineRule="exac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6DB44D3"/>
    <w:rsid w:val="0B0B2F5B"/>
    <w:rsid w:val="0B6C3341"/>
    <w:rsid w:val="0D6E7A5C"/>
    <w:rsid w:val="0D8F733B"/>
    <w:rsid w:val="0DB5782C"/>
    <w:rsid w:val="0E0B7D94"/>
    <w:rsid w:val="0F9303EC"/>
    <w:rsid w:val="114F42F0"/>
    <w:rsid w:val="127777A6"/>
    <w:rsid w:val="12AA7B7B"/>
    <w:rsid w:val="13A82846"/>
    <w:rsid w:val="146E6986"/>
    <w:rsid w:val="14AB3737"/>
    <w:rsid w:val="175E6C92"/>
    <w:rsid w:val="178939B5"/>
    <w:rsid w:val="1820443C"/>
    <w:rsid w:val="1A1F0C63"/>
    <w:rsid w:val="1CDF48C5"/>
    <w:rsid w:val="1D056892"/>
    <w:rsid w:val="1D4A19A7"/>
    <w:rsid w:val="1DB16262"/>
    <w:rsid w:val="1E1D193F"/>
    <w:rsid w:val="2096010F"/>
    <w:rsid w:val="20DE6C42"/>
    <w:rsid w:val="210146C8"/>
    <w:rsid w:val="2221772E"/>
    <w:rsid w:val="299407E6"/>
    <w:rsid w:val="2A0B4CC0"/>
    <w:rsid w:val="2A240AE1"/>
    <w:rsid w:val="2D950263"/>
    <w:rsid w:val="2E1F2567"/>
    <w:rsid w:val="2E2A1718"/>
    <w:rsid w:val="2E644C2A"/>
    <w:rsid w:val="2F0316E1"/>
    <w:rsid w:val="2F130A19"/>
    <w:rsid w:val="313703D4"/>
    <w:rsid w:val="31C37EBA"/>
    <w:rsid w:val="31D92F38"/>
    <w:rsid w:val="36D44FB3"/>
    <w:rsid w:val="37FB607C"/>
    <w:rsid w:val="397A79F8"/>
    <w:rsid w:val="3A8F302F"/>
    <w:rsid w:val="3BCA5C6E"/>
    <w:rsid w:val="3E8F7AA2"/>
    <w:rsid w:val="3EB97612"/>
    <w:rsid w:val="3F7E3672"/>
    <w:rsid w:val="3F972BA8"/>
    <w:rsid w:val="41662610"/>
    <w:rsid w:val="450515FF"/>
    <w:rsid w:val="46192347"/>
    <w:rsid w:val="461B5DE7"/>
    <w:rsid w:val="468D3CD7"/>
    <w:rsid w:val="47AE0CB5"/>
    <w:rsid w:val="4A6022F2"/>
    <w:rsid w:val="4E683E6B"/>
    <w:rsid w:val="4E6C69A8"/>
    <w:rsid w:val="4EB42C0C"/>
    <w:rsid w:val="507630D5"/>
    <w:rsid w:val="507C1E50"/>
    <w:rsid w:val="517A75BA"/>
    <w:rsid w:val="5245636E"/>
    <w:rsid w:val="546E7D01"/>
    <w:rsid w:val="560F1802"/>
    <w:rsid w:val="57472705"/>
    <w:rsid w:val="57C33EC0"/>
    <w:rsid w:val="57D165DD"/>
    <w:rsid w:val="589870FB"/>
    <w:rsid w:val="5BA504AD"/>
    <w:rsid w:val="5BD23E86"/>
    <w:rsid w:val="5C0A5349"/>
    <w:rsid w:val="5C8C5187"/>
    <w:rsid w:val="5DCE74A7"/>
    <w:rsid w:val="60D00BB2"/>
    <w:rsid w:val="60F46C9F"/>
    <w:rsid w:val="610B2FBB"/>
    <w:rsid w:val="61754512"/>
    <w:rsid w:val="61EB473F"/>
    <w:rsid w:val="62D6719E"/>
    <w:rsid w:val="62FF13F0"/>
    <w:rsid w:val="635051A2"/>
    <w:rsid w:val="63784BCF"/>
    <w:rsid w:val="648D270F"/>
    <w:rsid w:val="666B60DA"/>
    <w:rsid w:val="6672542F"/>
    <w:rsid w:val="677156E7"/>
    <w:rsid w:val="68525518"/>
    <w:rsid w:val="69200ABD"/>
    <w:rsid w:val="6AEC1C54"/>
    <w:rsid w:val="6C375151"/>
    <w:rsid w:val="6E1C105D"/>
    <w:rsid w:val="6E3B25AB"/>
    <w:rsid w:val="6F012867"/>
    <w:rsid w:val="6FC224B5"/>
    <w:rsid w:val="73836ECE"/>
    <w:rsid w:val="757A1C0A"/>
    <w:rsid w:val="76543A58"/>
    <w:rsid w:val="769413F2"/>
    <w:rsid w:val="776B3F01"/>
    <w:rsid w:val="78B96EEE"/>
    <w:rsid w:val="79F71E49"/>
    <w:rsid w:val="7BC10593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1199</Words>
  <Characters>1207</Characters>
  <Lines>12</Lines>
  <Paragraphs>3</Paragraphs>
  <TotalTime>263</TotalTime>
  <ScaleCrop>false</ScaleCrop>
  <LinksUpToDate>false</LinksUpToDate>
  <CharactersWithSpaces>1208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2024-10-17T10:36:30Z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