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10.16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Hans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三 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阴</w:t>
      </w:r>
    </w:p>
    <w:p>
      <w:pPr>
        <w:autoSpaceDE w:val="0"/>
        <w:autoSpaceDN w:val="0"/>
        <w:adjustRightInd w:val="0"/>
        <w:jc w:val="center"/>
        <w:rPr>
          <w:rFonts w:hint="default" w:ascii="Times" w:hAnsi="Times" w:cs="Times" w:eastAsiaTheme="minorEastAsia"/>
          <w:b/>
          <w:color w:val="7A620E" w:themeColor="accent3" w:themeShade="80"/>
          <w:sz w:val="21"/>
          <w:szCs w:val="21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23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人，今日实到：2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88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32"/>
        <w:gridCol w:w="1946"/>
        <w:gridCol w:w="1790"/>
        <w:gridCol w:w="1884"/>
        <w:gridCol w:w="152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391" w:hRule="atLeast"/>
        </w:trPr>
        <w:tc>
          <w:tcPr>
            <w:tcW w:w="1732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晨间签到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签到★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签到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  <w:tc>
          <w:tcPr>
            <w:tcW w:w="1526" w:type="dxa"/>
            <w:vAlign w:val="center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赖薪宇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20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万锦泽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72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王亦豪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高望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张奕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万殊同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何蒋晔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张东洋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韩承宇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/>
                <w:b/>
                <w:bCs/>
                <w:szCs w:val="21"/>
                <w:lang w:val="en-US" w:eastAsia="zh-CN"/>
              </w:rPr>
              <w:t>下午请假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任泽轩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刘宸泽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潘沐炀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冯原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郭舒耀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余一凡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党佳琪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杨星月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毛煜祺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李醇韵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刘欣然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朱沐菡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0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张芸汐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15" w:hRule="atLeast"/>
        </w:trPr>
        <w:tc>
          <w:tcPr>
            <w:tcW w:w="17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费思佳</w:t>
            </w:r>
          </w:p>
        </w:tc>
        <w:tc>
          <w:tcPr>
            <w:tcW w:w="1946" w:type="dxa"/>
            <w:vAlign w:val="center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790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84" w:type="dxa"/>
            <w:vAlign w:val="center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526" w:type="dxa"/>
            <w:vAlign w:val="top"/>
          </w:tcPr>
          <w:p>
            <w:pPr>
              <w:jc w:val="center"/>
              <w:rPr>
                <w:b/>
                <w:bCs/>
                <w:szCs w:val="21"/>
              </w:rPr>
            </w:pP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ind w:firstLine="480" w:firstLineChars="200"/>
        <w:jc w:val="both"/>
        <w:rPr>
          <w:rFonts w:hint="eastAsia" w:ascii="Helvetica" w:hAnsi="Helvetica" w:cs="Helvetica"/>
          <w:color w:val="auto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 xml:space="preserve">晨间签到是我们每天都要做的事情，小班孩子晨间签到有重要意义。首先能培养孩子的时间观念，其次也有助于建立规则意识。签到是幼儿园日常活动的一个小规则，孩子在按要求签到的过程中能学会遵守秩序，比如排队签到，这是遵守集体生活规则的开始。 </w:t>
      </w:r>
    </w:p>
    <w:p>
      <w:pPr>
        <w:autoSpaceDE w:val="0"/>
        <w:autoSpaceDN w:val="0"/>
        <w:adjustRightInd w:val="0"/>
        <w:ind w:firstLine="480" w:firstLineChars="200"/>
        <w:jc w:val="both"/>
        <w:rPr>
          <w:rFonts w:hint="eastAsia" w:ascii="Helvetica" w:hAnsi="Helvetica" w:cs="Helvetica"/>
          <w:lang w:val="en-US" w:eastAsia="zh-CN"/>
        </w:rPr>
      </w:pP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3" name="图片 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W w:w="95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216"/>
        <w:gridCol w:w="3189"/>
        <w:gridCol w:w="317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207" w:hRule="atLeast"/>
        </w:trPr>
        <w:tc>
          <w:tcPr>
            <w:tcW w:w="319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736725" cy="1441450"/>
                  <wp:effectExtent l="0" t="0" r="15875" b="6350"/>
                  <wp:docPr id="21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725" cy="144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722755" cy="1400810"/>
                  <wp:effectExtent l="0" t="0" r="4445" b="21590"/>
                  <wp:docPr id="19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2755" cy="140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676400" cy="1391285"/>
                  <wp:effectExtent l="0" t="0" r="0" b="5715"/>
                  <wp:docPr id="17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39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03" w:hRule="atLeast"/>
        </w:trPr>
        <w:tc>
          <w:tcPr>
            <w:tcW w:w="319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谦谦在涂鸦区游戏，今天创作的是池塘里的小鱼。</w:t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晔晔在美工区用蜡笔给小鱼“穿”上蓝色的外衣。</w:t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月月和祺祺用超清粘土制作了可爱的小蘑菇。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20" w:hRule="atLeast"/>
        </w:trPr>
        <w:tc>
          <w:tcPr>
            <w:tcW w:w="319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894840" cy="1372870"/>
                  <wp:effectExtent l="0" t="0" r="10160" b="24130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840" cy="137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840230" cy="1398270"/>
                  <wp:effectExtent l="0" t="0" r="13970" b="24130"/>
                  <wp:docPr id="23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398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717675" cy="1431290"/>
                  <wp:effectExtent l="0" t="0" r="9525" b="16510"/>
                  <wp:docPr id="22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b="100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767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92" w:hRule="atLeast"/>
        </w:trPr>
        <w:tc>
          <w:tcPr>
            <w:tcW w:w="319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韩承宇在益智区专注的玩树叶拼图。</w:t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耀耀和嗯哼正在给宝宝搭配衣服呢！</w:t>
            </w:r>
          </w:p>
        </w:tc>
        <w:tc>
          <w:tcPr>
            <w:tcW w:w="319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default" w:asciiTheme="minorEastAsia" w:hAnsi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szCs w:val="21"/>
                <w:vertAlign w:val="baseline"/>
                <w:lang w:val="en-US" w:eastAsia="zh-CN"/>
              </w:rPr>
              <w:t>阿毛玩今天钓到了好多好多鱼。</w:t>
            </w:r>
          </w:p>
        </w:tc>
      </w:tr>
    </w:tbl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default" w:ascii="Helvetica" w:hAnsi="Helvetica" w:cs="Helvetica" w:eastAsiaTheme="minorEastAsia"/>
          <w:color w:val="auto"/>
          <w:lang w:val="en-US" w:eastAsia="zh-CN"/>
        </w:rPr>
      </w:pPr>
      <w:r>
        <w:rPr>
          <w:rFonts w:hint="default" w:ascii="Helvetica" w:hAnsi="Helvetica" w:cs="Helvetica"/>
          <w:color w:val="auto"/>
          <w:lang w:eastAsia="zh-Hans"/>
        </w:rPr>
        <w:t>1</w:t>
      </w:r>
      <w:r>
        <w:rPr>
          <w:rFonts w:hint="eastAsia" w:ascii="Helvetica" w:hAnsi="Helvetica" w:cs="Helvetica"/>
          <w:color w:val="auto"/>
          <w:lang w:val="en-US" w:eastAsia="zh-Hans"/>
        </w:rPr>
        <w:t>.</w:t>
      </w:r>
      <w:r>
        <w:rPr>
          <w:rFonts w:hint="eastAsia" w:ascii="Helvetica" w:hAnsi="Helvetica" w:cs="Helvetica"/>
          <w:color w:val="auto"/>
          <w:lang w:val="en-US" w:eastAsia="zh-CN"/>
        </w:rPr>
        <w:t>安全</w:t>
      </w:r>
      <w:r>
        <w:rPr>
          <w:rFonts w:hint="default" w:ascii="Helvetica" w:hAnsi="Helvetica" w:cs="Helvetica"/>
          <w:color w:val="auto"/>
          <w:lang w:eastAsia="zh-Hans"/>
        </w:rPr>
        <w:t>：</w:t>
      </w:r>
      <w:r>
        <w:rPr>
          <w:rFonts w:hint="eastAsia" w:ascii="Helvetica" w:hAnsi="Helvetica" w:cs="Helvetica"/>
          <w:color w:val="auto"/>
          <w:lang w:val="en-US" w:eastAsia="zh-CN"/>
        </w:rPr>
        <w:t>红绿灯会说话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宋体" w:hAnsi="宋体" w:eastAsia="宋体" w:cs="宋体"/>
          <w:bCs/>
          <w:sz w:val="21"/>
          <w:szCs w:val="21"/>
        </w:rPr>
      </w:pPr>
      <w:r>
        <w:rPr>
          <w:rFonts w:hint="eastAsia" w:ascii="宋体" w:hAnsi="宋体" w:eastAsia="宋体" w:cs="宋体"/>
          <w:bCs/>
          <w:sz w:val="21"/>
          <w:szCs w:val="21"/>
        </w:rPr>
        <w:t>在十字路口，四面都悬挂着红、黄、绿、三色交通信号灯，它是不出声的“交通警察”。红绿灯是国际统一的交通信号灯。红灯是停止信号，绿灯是通行信号。交叉路口，几个方向来的车都汇集在这儿，有的要直行，有的要拐弯，到底让谁先走，这就是要听从红绿灯指挥。本次活动主要通过游戏体验让幼儿感受到红绿灯的重要性，读懂红绿灯的提示语，更好地遵守交通规则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宋体" w:hAnsi="宋体" w:eastAsia="宋体" w:cs="宋体"/>
          <w:bCs/>
          <w:sz w:val="21"/>
          <w:szCs w:val="21"/>
        </w:rPr>
      </w:pPr>
      <w:r>
        <w:rPr>
          <w:rFonts w:hint="eastAsia" w:ascii="宋体" w:hAnsi="宋体" w:eastAsia="宋体" w:cs="宋体"/>
          <w:bCs/>
          <w:sz w:val="21"/>
          <w:szCs w:val="21"/>
        </w:rPr>
        <w:t>小班幼儿都见过红绿灯，大部分幼儿基本能知道红灯停、绿灯行，但对为什么要遵守这样的规则还不是很明白，也不能很好的遵守这个交通规则。部分孩子有接触过蜡笔的经验，他们喜欢蜡笔塑造出的鲜艳的色彩，知道个别颜色的名称，但是在他们在绘画过程中的握笔姿势、坐姿还不正确，且在家接触的画画大多为涂鸦，也不敢大胆作画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bCs/>
          <w:sz w:val="21"/>
          <w:szCs w:val="21"/>
          <w:lang w:val="en-US" w:eastAsia="zh-CN"/>
        </w:rPr>
        <w:t>能</w:t>
      </w:r>
      <w:r>
        <w:rPr>
          <w:rFonts w:hint="eastAsia" w:ascii="宋体" w:hAnsi="宋体" w:eastAsia="宋体" w:cs="宋体"/>
          <w:bCs/>
          <w:sz w:val="21"/>
          <w:szCs w:val="21"/>
        </w:rPr>
        <w:t>了解基本的交通安全知识,如“红灯停、绿灯行”、“过马路两边看”、“过马路走斑马线”</w:t>
      </w:r>
      <w:r>
        <w:rPr>
          <w:rFonts w:hint="eastAsia" w:ascii="宋体" w:hAnsi="宋体" w:eastAsia="宋体" w:cs="宋体"/>
          <w:bCs/>
          <w:sz w:val="21"/>
          <w:szCs w:val="21"/>
          <w:lang w:val="en-US" w:eastAsia="zh-CN"/>
        </w:rPr>
        <w:t>的孩子有：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  <w:t>赖薪宇、万锦泽、王亦豪、高望、张奕、万殊同、何蒋晔、张东洋、韩承宇、任泽轩、刘宸泽、潘沐炀、冯原、郭舒耀、余一凡、党佳琪、杨星月、毛煜祺、李醇韵、刘欣然、朱沐菡、张芸汐、费思佳。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bCs/>
          <w:sz w:val="21"/>
          <w:szCs w:val="21"/>
          <w:lang w:val="en-US" w:eastAsia="zh-CN"/>
        </w:rPr>
        <w:t>在游戏中根据红绿灯做出相应的动作的孩子有：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4"/>
          <w:szCs w:val="24"/>
          <w:u w:val="single"/>
          <w:lang w:val="en-US" w:eastAsia="zh-CN" w:bidi="ar"/>
        </w:rPr>
        <w:t>党佳琪、赖薪宇、何蒋晔、万锦泽、高望、刘欣然、张奕、万殊同、张东洋、任泽轩、郭舒耀、余一凡、杨星月、毛煜祺、李醇韵、费思佳。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default" w:ascii="Helvetica" w:hAnsi="Helvetica" w:cs="Helvetica"/>
        </w:rPr>
      </w:pPr>
      <w:r>
        <w:rPr>
          <w:rFonts w:hint="default" w:ascii="Helvetica" w:hAnsi="Helvetica" w:cs="Helvetica"/>
        </w:rPr>
        <w:drawing>
          <wp:inline distT="0" distB="0" distL="114300" distR="114300">
            <wp:extent cx="1920240" cy="1440180"/>
            <wp:effectExtent l="0" t="0" r="10160" b="7620"/>
            <wp:docPr id="28" name="图片 28" descr="/Users/duanxuemei/Downloads/IMG_0475.jpgIMG_0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/Users/duanxuemei/Downloads/IMG_0475.jpgIMG_0475"/>
                    <pic:cNvPicPr>
                      <a:picLocks noChangeAspect="1"/>
                    </pic:cNvPicPr>
                  </pic:nvPicPr>
                  <pic:blipFill>
                    <a:blip r:embed="rId12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</w:rPr>
        <w:drawing>
          <wp:inline distT="0" distB="0" distL="114300" distR="114300">
            <wp:extent cx="1920240" cy="1440180"/>
            <wp:effectExtent l="0" t="0" r="10160" b="7620"/>
            <wp:docPr id="29" name="图片 29" descr="/Users/duanxuemei/Downloads/IMG_0476.jpgIMG_0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/Users/duanxuemei/Downloads/IMG_0476.jpgIMG_0476"/>
                    <pic:cNvPicPr>
                      <a:picLocks noChangeAspect="1"/>
                    </pic:cNvPicPr>
                  </pic:nvPicPr>
                  <pic:blipFill>
                    <a:blip r:embed="rId13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</w:rPr>
        <w:drawing>
          <wp:inline distT="0" distB="0" distL="114300" distR="114300">
            <wp:extent cx="1920240" cy="1440180"/>
            <wp:effectExtent l="0" t="0" r="10160" b="7620"/>
            <wp:docPr id="18" name="图片 18" descr="/Users/duanxuemei/Downloads/IMG_0479.jpgIMG_0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/Users/duanxuemei/Downloads/IMG_0479.jpgIMG_0479"/>
                    <pic:cNvPicPr>
                      <a:picLocks noChangeAspect="1"/>
                    </pic:cNvPicPr>
                  </pic:nvPicPr>
                  <pic:blipFill>
                    <a:blip r:embed="rId14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default"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eastAsia" w:ascii="Helvetica" w:hAnsi="Helvetica" w:cs="Helvetica"/>
          <w:color w:val="auto"/>
          <w:lang w:val="en-US" w:eastAsia="zh-CN"/>
        </w:rPr>
      </w:pPr>
      <w:r>
        <w:rPr>
          <w:rFonts w:hint="default" w:ascii="Helvetica" w:hAnsi="Helvetica" w:cs="Helvetica"/>
        </w:rPr>
        <w:drawing>
          <wp:inline distT="0" distB="0" distL="114300" distR="114300">
            <wp:extent cx="1920240" cy="1440180"/>
            <wp:effectExtent l="0" t="0" r="10160" b="7620"/>
            <wp:docPr id="30" name="图片 30" descr="/Users/duanxuemei/Downloads/IMG_0486.jpgIMG_0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/Users/duanxuemei/Downloads/IMG_0486.jpgIMG_0486"/>
                    <pic:cNvPicPr>
                      <a:picLocks noChangeAspect="1"/>
                    </pic:cNvPicPr>
                  </pic:nvPicPr>
                  <pic:blipFill>
                    <a:blip r:embed="rId15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</w:rPr>
        <w:drawing>
          <wp:inline distT="0" distB="0" distL="114300" distR="114300">
            <wp:extent cx="1920240" cy="1440180"/>
            <wp:effectExtent l="0" t="0" r="10160" b="7620"/>
            <wp:docPr id="16" name="图片 16" descr="/Users/duanxuemei/Downloads/IMG_0481.jpgIMG_0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/Users/duanxuemei/Downloads/IMG_0481.jpgIMG_0481"/>
                    <pic:cNvPicPr>
                      <a:picLocks noChangeAspect="1"/>
                    </pic:cNvPicPr>
                  </pic:nvPicPr>
                  <pic:blipFill>
                    <a:blip r:embed="rId16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</w:rPr>
        <w:drawing>
          <wp:inline distT="0" distB="0" distL="114300" distR="114300">
            <wp:extent cx="1920240" cy="1440180"/>
            <wp:effectExtent l="0" t="0" r="10160" b="7620"/>
            <wp:docPr id="31" name="图片 31" descr="/Users/duanxuemei/Downloads/IMG_0480.jpgIMG_0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/Users/duanxuemei/Downloads/IMG_0480.jpgIMG_0480"/>
                    <pic:cNvPicPr>
                      <a:picLocks noChangeAspect="1"/>
                    </pic:cNvPicPr>
                  </pic:nvPicPr>
                  <pic:blipFill>
                    <a:blip r:embed="rId17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 w:eastAsiaTheme="minorEastAsia"/>
          <w:color w:val="auto"/>
          <w:lang w:val="en-US" w:eastAsia="zh-CN"/>
        </w:rPr>
      </w:pPr>
      <w:r>
        <w:rPr>
          <w:rFonts w:hint="eastAsia" w:ascii="Helvetica" w:hAnsi="Helvetica" w:cs="Helvetica"/>
          <w:color w:val="auto"/>
          <w:lang w:val="en-US" w:eastAsia="zh-CN"/>
        </w:rPr>
        <w:t>2</w:t>
      </w:r>
      <w:r>
        <w:rPr>
          <w:rFonts w:hint="eastAsia" w:ascii="Helvetica" w:hAnsi="Helvetica" w:cs="Helvetica"/>
          <w:color w:val="auto"/>
          <w:lang w:val="en-US" w:eastAsia="zh-Hans"/>
        </w:rPr>
        <w:t>.</w:t>
      </w:r>
      <w:r>
        <w:rPr>
          <w:rFonts w:hint="eastAsia" w:ascii="Helvetica" w:hAnsi="Helvetica" w:cs="Helvetica"/>
          <w:color w:val="auto"/>
          <w:lang w:val="en-US" w:eastAsia="zh-CN"/>
        </w:rPr>
        <w:t>户外大课堂</w:t>
      </w:r>
      <w:r>
        <w:rPr>
          <w:rFonts w:hint="default" w:ascii="Helvetica" w:hAnsi="Helvetica" w:cs="Helvetica"/>
          <w:color w:val="auto"/>
          <w:lang w:eastAsia="zh-Hans"/>
        </w:rPr>
        <w:t>：</w:t>
      </w:r>
      <w:r>
        <w:rPr>
          <w:rFonts w:hint="eastAsia" w:ascii="Helvetica" w:hAnsi="Helvetica" w:cs="Helvetica"/>
          <w:color w:val="auto"/>
          <w:lang w:val="en-US" w:eastAsia="zh-CN"/>
        </w:rPr>
        <w:t>萌宠乐园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default" w:ascii="Helvetica" w:hAnsi="Helvetica" w:cs="Helvetica"/>
        </w:rPr>
      </w:pPr>
      <w:r>
        <w:rPr>
          <w:rFonts w:hint="eastAsia" w:ascii="宋体" w:hAnsi="宋体" w:eastAsia="宋体" w:cs="宋体"/>
          <w:bCs/>
          <w:sz w:val="21"/>
          <w:szCs w:val="21"/>
          <w:lang w:val="en-US" w:eastAsia="zh-CN"/>
        </w:rPr>
        <w:t>今天我们到萌宠乐园玩啦！我们拔了一些新鲜的草喂给大公鸡和鸡妈妈，告诉你们一个小秘密哦！我们发现鸡妈妈下蛋啦！</w:t>
      </w:r>
      <w:r>
        <w:rPr>
          <w:rFonts w:hint="eastAsia" w:ascii="Helvetica" w:hAnsi="Helvetica" w:cs="Helvetica"/>
          <w:lang w:val="en-US" w:eastAsia="zh-CN"/>
        </w:rPr>
        <w:t xml:space="preserve">          </w:t>
      </w:r>
      <w:r>
        <w:rPr>
          <w:rFonts w:hint="default" w:ascii="Helvetica" w:hAnsi="Helvetica" w:cs="Helvetica"/>
        </w:rPr>
        <w:drawing>
          <wp:inline distT="0" distB="0" distL="114300" distR="114300">
            <wp:extent cx="1920240" cy="1440180"/>
            <wp:effectExtent l="0" t="0" r="10160" b="7620"/>
            <wp:docPr id="32" name="图片 32" descr="/Users/duanxuemei/Downloads/IMG_0490.jpgIMG_0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/Users/duanxuemei/Downloads/IMG_0490.jpgIMG_0490"/>
                    <pic:cNvPicPr>
                      <a:picLocks noChangeAspect="1"/>
                    </pic:cNvPicPr>
                  </pic:nvPicPr>
                  <pic:blipFill>
                    <a:blip r:embed="rId18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</w:rPr>
        <w:drawing>
          <wp:inline distT="0" distB="0" distL="114300" distR="114300">
            <wp:extent cx="1920240" cy="1440180"/>
            <wp:effectExtent l="0" t="0" r="10160" b="7620"/>
            <wp:docPr id="33" name="图片 33" descr="/Users/duanxuemei/Downloads/IMG_0489.jpgIMG_0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/Users/duanxuemei/Downloads/IMG_0489.jpgIMG_0489"/>
                    <pic:cNvPicPr>
                      <a:picLocks noChangeAspect="1"/>
                    </pic:cNvPicPr>
                  </pic:nvPicPr>
                  <pic:blipFill>
                    <a:blip r:embed="rId19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</w:rPr>
        <w:drawing>
          <wp:inline distT="0" distB="0" distL="114300" distR="114300">
            <wp:extent cx="1920240" cy="1440180"/>
            <wp:effectExtent l="0" t="0" r="10160" b="7620"/>
            <wp:docPr id="34" name="图片 34" descr="/Users/duanxuemei/Downloads/IMG_0488.jpgIMG_0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/Users/duanxuemei/Downloads/IMG_0488.jpgIMG_0488"/>
                    <pic:cNvPicPr>
                      <a:picLocks noChangeAspect="1"/>
                    </pic:cNvPicPr>
                  </pic:nvPicPr>
                  <pic:blipFill>
                    <a:blip r:embed="rId20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default"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distribute"/>
        <w:textAlignment w:val="auto"/>
        <w:rPr>
          <w:rFonts w:hint="default" w:ascii="Helvetica" w:hAnsi="Helvetica" w:cs="Helvetica"/>
        </w:rPr>
      </w:pPr>
      <w:r>
        <w:rPr>
          <w:rFonts w:hint="default" w:ascii="Helvetica" w:hAnsi="Helvetica" w:cs="Helvetica"/>
        </w:rPr>
        <w:drawing>
          <wp:inline distT="0" distB="0" distL="114300" distR="114300">
            <wp:extent cx="2644775" cy="1983740"/>
            <wp:effectExtent l="0" t="0" r="22225" b="22860"/>
            <wp:docPr id="35" name="图片 35" descr="/Users/duanxuemei/Downloads/IMG_0491.jpgIMG_0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/Users/duanxuemei/Downloads/IMG_0491.jpgIMG_0491"/>
                    <pic:cNvPicPr>
                      <a:picLocks noChangeAspect="1"/>
                    </pic:cNvPicPr>
                  </pic:nvPicPr>
                  <pic:blipFill>
                    <a:blip r:embed="rId21"/>
                    <a:srcRect l="16" r="16"/>
                    <a:stretch>
                      <a:fillRect/>
                    </a:stretch>
                  </pic:blipFill>
                  <pic:spPr>
                    <a:xfrm>
                      <a:off x="0" y="0"/>
                      <a:ext cx="2644775" cy="198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</w:rPr>
        <w:drawing>
          <wp:inline distT="0" distB="0" distL="114300" distR="114300">
            <wp:extent cx="2654935" cy="1991360"/>
            <wp:effectExtent l="0" t="0" r="12065" b="15240"/>
            <wp:docPr id="38" name="图片 38" descr="/Users/duanxuemei/Downloads/IMG_0507.jpgIMG_0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/Users/duanxuemei/Downloads/IMG_0507.jpgIMG_0507"/>
                    <pic:cNvPicPr>
                      <a:picLocks noChangeAspect="1"/>
                    </pic:cNvPicPr>
                  </pic:nvPicPr>
                  <pic:blipFill>
                    <a:blip r:embed="rId22"/>
                    <a:srcRect t="21892" b="21892"/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199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numPr>
          <w:ilvl w:val="0"/>
          <w:numId w:val="1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近期我们学习了穿脱外套，大家可以利用在家的时候和孩子一起复习巩固哦！</w:t>
      </w:r>
      <w:bookmarkStart w:id="0" w:name="_GoBack"/>
      <w:bookmarkEnd w:id="0"/>
    </w:p>
    <w:p>
      <w:pPr>
        <w:keepNext w:val="0"/>
        <w:keepLines w:val="0"/>
        <w:pageBreakBefore w:val="0"/>
        <w:widowControl/>
        <w:numPr>
          <w:ilvl w:val="0"/>
          <w:numId w:val="1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default" w:ascii="宋体" w:hAnsi="宋体" w:eastAsia="宋体" w:cs="宋体"/>
          <w:sz w:val="24"/>
          <w:szCs w:val="24"/>
          <w:lang w:eastAsia="zh-CN" w:bidi="ar-SA"/>
        </w:rPr>
        <w:t xml:space="preserve"> 由于10月18日（周五)天气不佳，我们社会实践活动时间将延后。我们结合天气情况、游玩项目的适宜性、多样性等与旅游公司进行了沟通商量，将本次社会实践活动时间定为10月24日（周四），地点改为苏州乐园</w:t>
      </w:r>
      <w:r>
        <w:rPr>
          <w:rFonts w:hint="eastAsia" w:ascii="宋体" w:hAnsi="宋体" w:eastAsia="宋体" w:cs="宋体"/>
          <w:sz w:val="24"/>
          <w:szCs w:val="24"/>
          <w:lang w:eastAsia="zh-CN" w:bidi="ar-SA"/>
        </w:rPr>
        <w:t>。</w:t>
      </w:r>
      <w:r>
        <w:rPr>
          <w:rFonts w:hint="default" w:ascii="宋体" w:hAnsi="宋体" w:eastAsia="宋体" w:cs="宋体"/>
          <w:sz w:val="24"/>
          <w:szCs w:val="24"/>
          <w:lang w:eastAsia="zh-CN" w:bidi="ar-SA"/>
        </w:rPr>
        <w:t xml:space="preserve">            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right"/>
        <w:textAlignment w:val="auto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段雪梅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6EEC5B3"/>
    <w:multiLevelType w:val="singleLevel"/>
    <w:tmpl w:val="B6EEC5B3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205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mVmMDVmNTRmNTFlMTM4Njk0ODQyOGJlMDc2MDMxMmY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45B7DD6"/>
    <w:rsid w:val="05982C95"/>
    <w:rsid w:val="05DB63EB"/>
    <w:rsid w:val="06E96B2E"/>
    <w:rsid w:val="07761997"/>
    <w:rsid w:val="07FC0BA5"/>
    <w:rsid w:val="095C0621"/>
    <w:rsid w:val="0A9926DB"/>
    <w:rsid w:val="0BBE5E28"/>
    <w:rsid w:val="0D900671"/>
    <w:rsid w:val="0DDD799F"/>
    <w:rsid w:val="10375886"/>
    <w:rsid w:val="115903CF"/>
    <w:rsid w:val="12874E62"/>
    <w:rsid w:val="12FE1DAE"/>
    <w:rsid w:val="13E470BD"/>
    <w:rsid w:val="149C53F5"/>
    <w:rsid w:val="15470B8C"/>
    <w:rsid w:val="155C2C83"/>
    <w:rsid w:val="16CB6312"/>
    <w:rsid w:val="17A13EDB"/>
    <w:rsid w:val="17D920A8"/>
    <w:rsid w:val="18B1525A"/>
    <w:rsid w:val="18E3270F"/>
    <w:rsid w:val="1A1F759A"/>
    <w:rsid w:val="1D15121F"/>
    <w:rsid w:val="1D2D0CF7"/>
    <w:rsid w:val="1D736A00"/>
    <w:rsid w:val="1D74500E"/>
    <w:rsid w:val="1E906BAA"/>
    <w:rsid w:val="1F414E7C"/>
    <w:rsid w:val="1FD87051"/>
    <w:rsid w:val="21313216"/>
    <w:rsid w:val="21E00D9D"/>
    <w:rsid w:val="23201794"/>
    <w:rsid w:val="246A7E5E"/>
    <w:rsid w:val="263E3D43"/>
    <w:rsid w:val="264F3127"/>
    <w:rsid w:val="26B14358"/>
    <w:rsid w:val="2702368A"/>
    <w:rsid w:val="27035654"/>
    <w:rsid w:val="27913CA1"/>
    <w:rsid w:val="29332A15"/>
    <w:rsid w:val="29CE2915"/>
    <w:rsid w:val="2AAC0ED7"/>
    <w:rsid w:val="2CD2698A"/>
    <w:rsid w:val="2EDB2A5D"/>
    <w:rsid w:val="2EFE0BDB"/>
    <w:rsid w:val="2F13633B"/>
    <w:rsid w:val="2F7DB0E7"/>
    <w:rsid w:val="30EE71D2"/>
    <w:rsid w:val="30FC4BAD"/>
    <w:rsid w:val="310A53F9"/>
    <w:rsid w:val="319C3B4D"/>
    <w:rsid w:val="32052CFD"/>
    <w:rsid w:val="35880941"/>
    <w:rsid w:val="358B03B5"/>
    <w:rsid w:val="36B12E77"/>
    <w:rsid w:val="38BF5D2C"/>
    <w:rsid w:val="399B170C"/>
    <w:rsid w:val="3A7541A4"/>
    <w:rsid w:val="3AA54EA7"/>
    <w:rsid w:val="3D65451B"/>
    <w:rsid w:val="3DFAABFF"/>
    <w:rsid w:val="3DFB4BEE"/>
    <w:rsid w:val="3EDC6A5F"/>
    <w:rsid w:val="3F406FEE"/>
    <w:rsid w:val="3F7E5F56"/>
    <w:rsid w:val="3F7F6FD7"/>
    <w:rsid w:val="3FC854B4"/>
    <w:rsid w:val="40DD7D7F"/>
    <w:rsid w:val="41112E39"/>
    <w:rsid w:val="419D202D"/>
    <w:rsid w:val="41AC70FA"/>
    <w:rsid w:val="422070E3"/>
    <w:rsid w:val="44A9442E"/>
    <w:rsid w:val="44FD7E22"/>
    <w:rsid w:val="45763ABC"/>
    <w:rsid w:val="45DB3EF9"/>
    <w:rsid w:val="45F43307"/>
    <w:rsid w:val="465F64D2"/>
    <w:rsid w:val="470A2380"/>
    <w:rsid w:val="473013F0"/>
    <w:rsid w:val="47855EE6"/>
    <w:rsid w:val="489D100D"/>
    <w:rsid w:val="4B0B4954"/>
    <w:rsid w:val="4D3208B0"/>
    <w:rsid w:val="4F6F71DF"/>
    <w:rsid w:val="4FE62505"/>
    <w:rsid w:val="502E5B8C"/>
    <w:rsid w:val="549B65FC"/>
    <w:rsid w:val="54AE7F01"/>
    <w:rsid w:val="55AD0AB1"/>
    <w:rsid w:val="55F35FB7"/>
    <w:rsid w:val="563D2293"/>
    <w:rsid w:val="566B71BE"/>
    <w:rsid w:val="56E75EC0"/>
    <w:rsid w:val="573C6A6E"/>
    <w:rsid w:val="574870DD"/>
    <w:rsid w:val="579E326F"/>
    <w:rsid w:val="58021B49"/>
    <w:rsid w:val="58EB15F3"/>
    <w:rsid w:val="59816B43"/>
    <w:rsid w:val="5A767CB3"/>
    <w:rsid w:val="5A957D96"/>
    <w:rsid w:val="5A977946"/>
    <w:rsid w:val="5AF6BDA0"/>
    <w:rsid w:val="5AFF3461"/>
    <w:rsid w:val="5B9373C8"/>
    <w:rsid w:val="5C1C517C"/>
    <w:rsid w:val="5C3B3C09"/>
    <w:rsid w:val="5CAF3C76"/>
    <w:rsid w:val="5D53233A"/>
    <w:rsid w:val="5F074FDA"/>
    <w:rsid w:val="5F4F3985"/>
    <w:rsid w:val="5FE570CA"/>
    <w:rsid w:val="5FF7C99B"/>
    <w:rsid w:val="5FFB32BE"/>
    <w:rsid w:val="60F952F1"/>
    <w:rsid w:val="61535DEF"/>
    <w:rsid w:val="617FB914"/>
    <w:rsid w:val="64462A4E"/>
    <w:rsid w:val="644D0FB9"/>
    <w:rsid w:val="6504287E"/>
    <w:rsid w:val="658C2E39"/>
    <w:rsid w:val="66313B4D"/>
    <w:rsid w:val="66566153"/>
    <w:rsid w:val="666F5440"/>
    <w:rsid w:val="66725805"/>
    <w:rsid w:val="66DD4563"/>
    <w:rsid w:val="679533C0"/>
    <w:rsid w:val="67B850C4"/>
    <w:rsid w:val="6854273C"/>
    <w:rsid w:val="68B163FE"/>
    <w:rsid w:val="69ED5776"/>
    <w:rsid w:val="6B021662"/>
    <w:rsid w:val="6B5145AF"/>
    <w:rsid w:val="6BD34BC2"/>
    <w:rsid w:val="6C435470"/>
    <w:rsid w:val="6CAB4BF4"/>
    <w:rsid w:val="6CC329C6"/>
    <w:rsid w:val="6D984BA8"/>
    <w:rsid w:val="6E3A2D26"/>
    <w:rsid w:val="6E674159"/>
    <w:rsid w:val="6F7DF178"/>
    <w:rsid w:val="70BA2C8E"/>
    <w:rsid w:val="71FB277D"/>
    <w:rsid w:val="72494453"/>
    <w:rsid w:val="765B1E90"/>
    <w:rsid w:val="77339C04"/>
    <w:rsid w:val="77B539CA"/>
    <w:rsid w:val="77BB047E"/>
    <w:rsid w:val="79096DDB"/>
    <w:rsid w:val="79FB9E95"/>
    <w:rsid w:val="7A2EACA3"/>
    <w:rsid w:val="7AD36A29"/>
    <w:rsid w:val="7AF6C108"/>
    <w:rsid w:val="7B514A56"/>
    <w:rsid w:val="7B783975"/>
    <w:rsid w:val="7BDB401B"/>
    <w:rsid w:val="7C163367"/>
    <w:rsid w:val="7C9C57DD"/>
    <w:rsid w:val="7CDF3A06"/>
    <w:rsid w:val="7D7BA91C"/>
    <w:rsid w:val="7D7F5276"/>
    <w:rsid w:val="7D972B97"/>
    <w:rsid w:val="7DE76544"/>
    <w:rsid w:val="7DF667BE"/>
    <w:rsid w:val="7DFF47DE"/>
    <w:rsid w:val="7E0205C8"/>
    <w:rsid w:val="7E0F7EEE"/>
    <w:rsid w:val="7E2376A7"/>
    <w:rsid w:val="7E477791"/>
    <w:rsid w:val="7EC04A02"/>
    <w:rsid w:val="7F4CADB5"/>
    <w:rsid w:val="7F5FB49F"/>
    <w:rsid w:val="7F8BF031"/>
    <w:rsid w:val="7F8F5223"/>
    <w:rsid w:val="7FED1750"/>
    <w:rsid w:val="7FFF56EF"/>
    <w:rsid w:val="9BFEBBC1"/>
    <w:rsid w:val="9DF172D3"/>
    <w:rsid w:val="A84D3B71"/>
    <w:rsid w:val="AA7B78DF"/>
    <w:rsid w:val="B37F96FC"/>
    <w:rsid w:val="B61E66A8"/>
    <w:rsid w:val="BBFE731A"/>
    <w:rsid w:val="BDE746CE"/>
    <w:rsid w:val="BF5B1D4D"/>
    <w:rsid w:val="BF7F2A3B"/>
    <w:rsid w:val="BFFF8B9F"/>
    <w:rsid w:val="CEEF420A"/>
    <w:rsid w:val="CF99A629"/>
    <w:rsid w:val="D29E1585"/>
    <w:rsid w:val="D68BD710"/>
    <w:rsid w:val="D7BC050C"/>
    <w:rsid w:val="D8EB2709"/>
    <w:rsid w:val="DEFFF67E"/>
    <w:rsid w:val="DF3FDF5F"/>
    <w:rsid w:val="DFCF14D9"/>
    <w:rsid w:val="DFFF8679"/>
    <w:rsid w:val="E75F4185"/>
    <w:rsid w:val="E97A95FC"/>
    <w:rsid w:val="EBFFDB31"/>
    <w:rsid w:val="ED1F1474"/>
    <w:rsid w:val="EF7F371D"/>
    <w:rsid w:val="EFF9DBAB"/>
    <w:rsid w:val="EFFF7825"/>
    <w:rsid w:val="F3EDE2DB"/>
    <w:rsid w:val="F3F39DB5"/>
    <w:rsid w:val="F5F4C517"/>
    <w:rsid w:val="F6DE791A"/>
    <w:rsid w:val="F73F2465"/>
    <w:rsid w:val="F74F3407"/>
    <w:rsid w:val="F97FE4D7"/>
    <w:rsid w:val="FA5E8AC1"/>
    <w:rsid w:val="FADF3CA5"/>
    <w:rsid w:val="FB7709D5"/>
    <w:rsid w:val="FBCDAD41"/>
    <w:rsid w:val="FBEF43A3"/>
    <w:rsid w:val="FDAE5262"/>
    <w:rsid w:val="FEB7DAAD"/>
    <w:rsid w:val="FEEFBA85"/>
    <w:rsid w:val="FFB96D39"/>
    <w:rsid w:val="FFFD47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4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9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List Paragraph"/>
    <w:basedOn w:val="1"/>
    <w:qFormat/>
    <w:uiPriority w:val="72"/>
  </w:style>
  <w:style w:type="paragraph" w:customStyle="1" w:styleId="11">
    <w:name w:val="Table Paragraph"/>
    <w:basedOn w:val="1"/>
    <w:qFormat/>
    <w:uiPriority w:val="1"/>
  </w:style>
  <w:style w:type="table" w:customStyle="1" w:styleId="12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3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4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5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6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7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8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19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0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customStyle="1" w:styleId="21">
    <w:name w:val="reader-word-layer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customStyle="1" w:styleId="22">
    <w:name w:val="s1"/>
    <w:basedOn w:val="6"/>
    <w:qFormat/>
    <w:uiPriority w:val="0"/>
    <w:rPr>
      <w:rFonts w:ascii="Helvetica Neue" w:hAnsi="Helvetica Neue" w:eastAsia="Helvetica Neue" w:cs="Helvetica Neue"/>
      <w:sz w:val="28"/>
      <w:szCs w:val="28"/>
    </w:rPr>
  </w:style>
  <w:style w:type="paragraph" w:customStyle="1" w:styleId="23">
    <w:name w:val="p1"/>
    <w:basedOn w:val="1"/>
    <w:qFormat/>
    <w:uiPriority w:val="0"/>
    <w:pPr>
      <w:spacing w:before="0" w:beforeAutospacing="0" w:after="0" w:afterAutospacing="0"/>
      <w:ind w:left="0" w:right="0"/>
      <w:jc w:val="left"/>
    </w:pPr>
    <w:rPr>
      <w:rFonts w:ascii="pingfang sc" w:hAnsi="pingfang sc" w:eastAsia="pingfang sc" w:cs="pingfang sc"/>
      <w:color w:val="000000"/>
      <w:kern w:val="0"/>
      <w:sz w:val="28"/>
      <w:szCs w:val="28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661</Words>
  <Characters>676</Characters>
  <Lines>2</Lines>
  <Paragraphs>1</Paragraphs>
  <TotalTime>10</TotalTime>
  <ScaleCrop>false</ScaleCrop>
  <LinksUpToDate>false</LinksUpToDate>
  <CharactersWithSpaces>876</CharactersWithSpaces>
  <Application>WPS Office_6.5.2.8766_F1E327BC-269C-435d-A152-05C5408002CA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2021-09-19T04:49:00Z</dcterms:created>
  <dc:creator>Youny</dc:creator>
  <cp:lastModifiedBy>高睿</cp:lastModifiedBy>
  <cp:lastPrinted>2022-09-12T08:54:00Z</cp:lastPrinted>
  <dcterms:modified xsi:type="dcterms:W3CDTF">2024-10-16T16:57:15Z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2052-6.5.2.8766</vt:lpwstr>
  </property>
  <property fmtid="{D5CDD505-2E9C-101B-9397-08002B2CF9AE}" pid="6" name="ICV">
    <vt:lpwstr>DE4ECF76685341DF16BCDE66CB206BB1_43</vt:lpwstr>
  </property>
</Properties>
</file>