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7180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上周的活动中，孩子们通过音乐、绘画、谈话等形式了解了我们祖国有56个民族，以及一些少数民族的民俗风情，如维吾尔族喜欢吃羊肉串、藏族会用献哈达的方式表达内心对别人的喜欢、苗族的女孩子会戴用银子做成漂亮的头饰、首饰等。</w:t>
            </w:r>
          </w:p>
          <w:p w14:paraId="1A70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中国也是一个文明古国，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有许多值得骄傲的名人事迹和发明创造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随着主题的开展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，孩子们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的兴趣愈发浓厚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在一日生活中也有着聊不完的话题。其中，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想要了解中国的四大发明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；有2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奥运会期间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为祖国争光的运动员们感到自豪和骄傲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；有16名幼儿对中国的民间艺术感兴趣。</w:t>
            </w:r>
            <w:r>
              <w:rPr>
                <w:rFonts w:hint="eastAsia"/>
              </w:rPr>
              <w:t>本周我们将围绕“中国的名人”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来开展活动，让幼儿了解从古到今的中国名人，从中感受到中国人的智慧、勤劳与勇敢，为自己是中国人感到自豪。</w:t>
            </w:r>
          </w:p>
        </w:tc>
      </w:tr>
      <w:tr w14:paraId="02C82A9B"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E056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了解中国的四大发明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民间艺术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和名人事迹，感受中国人的勤劳、聪明，为自己是中国人感到自豪。</w:t>
            </w:r>
          </w:p>
          <w:p w14:paraId="3664B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用多种方式收集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在集体面前用完整、连贯的语言介绍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7A129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运用歌唱、绘画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等多种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来表达自己的体验与感悟。</w:t>
            </w:r>
          </w:p>
        </w:tc>
      </w:tr>
      <w:tr w14:paraId="30042886"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2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1.根据主题开展的进程，继续丰富主题环境。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祖国的各种与四大发明、中国的名人等有关的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揭秘四大发明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中国京剧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京剧头饰、龙舟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立方积木、拼图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EC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 w14:paraId="0028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8F5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京剧脸谱、剪纸、京剧头饰等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龙舟、戏台等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4FD0E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中国地图、猜猜我是谁、趣玩立方体等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科探区：造纸术、自制指南针、磁铁的秘密等；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揭秘四大发明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中国京剧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辩论赛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音乐区：黄梅戏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09F5D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丁：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美工区幼儿的材料选择及制作情况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陈：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的社会交往能力和记录纸的记录情况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5795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综合：为祖国争光的人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eastAsia="宋体" w:cs="宋体"/>
                <w:szCs w:val="21"/>
              </w:rPr>
              <w:t>京剧脸谱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 w:eastAsia="宋体" w:cs="宋体"/>
                <w:szCs w:val="21"/>
              </w:rPr>
              <w:t>科学：四大发明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 w14:paraId="1E6188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4.社会：京剧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5.数学：3以内的加减法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自制指南针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图书室——绘本阅读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陈瑛、丁岩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丁岩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2007B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9460F9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0F03F1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CA79EC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7FFE2BA7"/>
    <w:rsid w:val="BF7E21EA"/>
    <w:rsid w:val="BFFF3477"/>
    <w:rsid w:val="CDF72C1B"/>
    <w:rsid w:val="EF7B781C"/>
    <w:rsid w:val="FF7B2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1253</Words>
  <Characters>1278</Characters>
  <Lines>3</Lines>
  <Paragraphs>1</Paragraphs>
  <TotalTime>3</TotalTime>
  <ScaleCrop>false</ScaleCrop>
  <LinksUpToDate>false</LinksUpToDate>
  <CharactersWithSpaces>1349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丁岩</cp:lastModifiedBy>
  <cp:lastPrinted>2024-09-23T15:40:00Z</cp:lastPrinted>
  <dcterms:modified xsi:type="dcterms:W3CDTF">2024-10-14T07:41:45Z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3D558E2FC239463488F45B60BEFAFAE7_13</vt:lpwstr>
  </property>
</Properties>
</file>