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自信的中国人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7180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上周的活动中，孩子们通过音乐、绘画、谈话等形式了解了我们祖国有56个民族，以及一些少数民族的民俗风情，如维吾尔族喜欢吃羊肉串、藏族会用献哈达的方式表达内心对别人的喜欢、苗族的女孩子会戴用银子做成漂亮的头饰、首饰等。</w:t>
            </w:r>
          </w:p>
          <w:p w14:paraId="1A70D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中国也是一个文明古国，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有许多值得骄傲的名人事迹和发明创造</w:t>
            </w:r>
            <w:r>
              <w:rPr>
                <w:rFonts w:hint="eastAsia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随着主题的开展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，孩子们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的兴趣愈发浓厚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在一日生活中也有着聊不完的话题。其中，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想要了解中国的四大发明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；有23名幼儿对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奥运会期间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为祖国争光的运动员们感到自豪和骄傲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；有15名幼儿对中国的民间艺术感兴趣。</w:t>
            </w:r>
            <w:r>
              <w:rPr>
                <w:rFonts w:hint="eastAsia"/>
              </w:rPr>
              <w:t>本周我们将围绕“中国的名人”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四大发明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来开展活动，让幼儿了解从古到今的中国名人，从中感受到中国人的智慧、勤劳与勇敢，为自己是中国人感到自豪。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6E056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了解中国的四大发明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民间艺术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和名人事迹，感受中国人的勤劳、聪明，为自己是中国人感到自豪。</w:t>
            </w:r>
          </w:p>
          <w:p w14:paraId="3664B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用多种方式收集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在集体面前用完整、连贯的语言介绍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7A129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运用歌唱、绘画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等多种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来表达自己的体验与感悟。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C29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1.根据主题开展的进程，继续丰富主题环境。</w:t>
            </w:r>
          </w:p>
          <w:p w14:paraId="28A8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祖国的各种与四大发明、中国的名人等有关的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揭秘四大发明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中国京剧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京剧头饰、龙舟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。科探区提供低结构材料、亿童玩具、记录纸等供幼儿自主探索，尝试记录。益智区提供亿童玩具、益智类玩具（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立方积木、拼图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EC0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1.关注天气，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根据当天的气温穿适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的衣服。</w:t>
            </w:r>
          </w:p>
          <w:p w14:paraId="0028E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值日生能按时来园，认真完成自己的值日工作。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8F5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京剧脸谱、剪纸、京剧头饰等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16B4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龙舟、戏台等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 w14:paraId="4FD0E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中国地图、猜猜我是谁、趣玩立方体等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3B13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科探区：造纸术、自制指南针、磁铁的秘密等；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</w:t>
            </w:r>
          </w:p>
          <w:p w14:paraId="2D5F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揭秘四大发明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中国京剧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辩论赛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B799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音乐区：黄梅戏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 w14:paraId="09F5D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刘：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美工区幼儿的材料选择及制作情况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耿：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的社会交往能力和记录纸的记录情况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B3A777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eastAsia="zh-CN"/>
              </w:rPr>
              <w:t>综合：为祖国争光的人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美术：</w:t>
            </w:r>
            <w:r>
              <w:rPr>
                <w:rFonts w:hint="eastAsia" w:ascii="宋体" w:hAnsi="宋体" w:eastAsia="宋体" w:cs="宋体"/>
                <w:szCs w:val="21"/>
              </w:rPr>
              <w:t>京剧脸谱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 w:eastAsia="宋体" w:cs="宋体"/>
                <w:szCs w:val="21"/>
              </w:rPr>
              <w:t>科学：四大发明</w:t>
            </w:r>
          </w:p>
          <w:p w14:paraId="1E6188CC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4.社会：京剧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5.数学：3以内的加减法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 w14:paraId="2EF7A4E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自制指南针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图书室——绘本阅读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耿佳、刘恬君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刘恬君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jc4MWRmNjVlZjM5YTQ4ZDhmNjlkZmI3NTUzO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32007B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4A4990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E9460F9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D737C5"/>
    <w:rsid w:val="430F03F1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CA79EC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1239</Words>
  <Characters>1264</Characters>
  <Lines>3</Lines>
  <Paragraphs>1</Paragraphs>
  <TotalTime>1</TotalTime>
  <ScaleCrop>false</ScaleCrop>
  <LinksUpToDate>false</LinksUpToDate>
  <CharactersWithSpaces>1335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Today。</cp:lastModifiedBy>
  <cp:lastPrinted>2024-09-22T23:40:00Z</cp:lastPrinted>
  <dcterms:modified xsi:type="dcterms:W3CDTF">2024-10-13T09:42:40Z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3D558E2FC239463488F45B60BEFAFAE7_13</vt:lpwstr>
  </property>
</Properties>
</file>