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A5F9211"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2AA1D4E">
            <w:pPr>
              <w:spacing w:line="32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上周</w:t>
            </w:r>
            <w:r>
              <w:rPr>
                <w:rFonts w:hint="eastAsia"/>
              </w:rPr>
              <w:t>我们围绕“中国的</w:t>
            </w:r>
            <w:r>
              <w:rPr>
                <w:rFonts w:hint="eastAsia"/>
                <w:lang w:eastAsia="zh-CN"/>
              </w:rPr>
              <w:t>民</w:t>
            </w:r>
            <w:r>
              <w:rPr>
                <w:rFonts w:hint="eastAsia"/>
              </w:rPr>
              <w:t>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造纸术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开展活动，</w:t>
            </w:r>
            <w:r>
              <w:rPr>
                <w:rFonts w:hint="eastAsia"/>
                <w:szCs w:val="21"/>
              </w:rPr>
              <w:t>孩子们</w:t>
            </w:r>
            <w:r>
              <w:rPr>
                <w:rFonts w:hint="eastAsia"/>
              </w:rPr>
              <w:t>通过资料的收集以及各项活动的开展对</w:t>
            </w:r>
            <w:r>
              <w:rPr>
                <w:rFonts w:hint="eastAsia"/>
                <w:lang w:val="en-US" w:eastAsia="zh-CN"/>
              </w:rPr>
              <w:t>造纸术、京剧脸谱有了初步了解，同时，他们</w:t>
            </w:r>
            <w:r>
              <w:rPr>
                <w:rFonts w:hint="eastAsia"/>
              </w:rPr>
              <w:t>了解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从古到今的</w:t>
            </w:r>
            <w:r>
              <w:rPr>
                <w:rFonts w:hint="eastAsia"/>
                <w:lang w:val="en-US" w:eastAsia="zh-CN"/>
              </w:rPr>
              <w:t>为国争光的人，</w:t>
            </w:r>
            <w:r>
              <w:rPr>
                <w:rFonts w:hint="eastAsia"/>
              </w:rPr>
              <w:t>从中感受到中国人的智慧、勤劳与勇敢，为自己是中国人感到自豪。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  <w:szCs w:val="21"/>
              </w:rPr>
              <w:t>中华民族是多民族的统一体，五十六个民族都创造了辉煌的民族文化。由于每个民族的生活环境、风俗习惯、宗教信仰、民族性格和审美情趣的差异，形成了各具特色的民俗风情。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从孩子们的交流讨论得知，我们发现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中国有56个民族；20民幼儿指导自己是汉族人；13民幼儿知道马背上的民族是蒙古族；22民幼儿知道少数民族有自己的服饰和语言。</w:t>
            </w:r>
            <w:r>
              <w:rPr>
                <w:rFonts w:hint="eastAsia"/>
                <w:color w:val="000000"/>
                <w:szCs w:val="21"/>
              </w:rPr>
              <w:t>本周我们将从整体到局部，将视野聚焦至中华</w:t>
            </w:r>
            <w:r>
              <w:rPr>
                <w:rFonts w:hint="eastAsia"/>
                <w:color w:val="000000"/>
                <w:szCs w:val="21"/>
                <w:lang w:eastAsia="zh-CN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>族及民族特色，通过引导孩子了解祖国的民族，感受各民族的民俗风情，从而产生团结祖国的情感。</w:t>
            </w:r>
          </w:p>
        </w:tc>
      </w:tr>
      <w:tr w14:paraId="658552A4"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677980DC">
            <w:pPr>
              <w:spacing w:line="274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知道自己的民族，知道中国是一个多民族的大家庭，各民族要相互尊重，团结友爱。</w:t>
            </w:r>
          </w:p>
          <w:p w14:paraId="7642E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能用绘画、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舞蹈、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建构等多种形式来表现各民族的民俗风情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4207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3.热爱自己的祖国，萌发身为中国人的自豪感。</w:t>
            </w:r>
            <w:bookmarkStart w:id="0" w:name="_GoBack"/>
            <w:bookmarkEnd w:id="0"/>
          </w:p>
        </w:tc>
      </w:tr>
      <w:tr w14:paraId="3A0E2322"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创设整洁、温馨的班级环境，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张贴绘画作品《漂亮的民族服饰》，将手工作品布置在教室各角落。</w:t>
            </w:r>
          </w:p>
          <w:p w14:paraId="28F0D45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五十六个民族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颜料、各种纸、油画棒等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引导幼儿自主表现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作品；建构区提供各种雪花片建构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蒙古包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中国地图拼图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、棋类等游戏；科探区提供</w:t>
            </w:r>
            <w:r>
              <w:rPr>
                <w:rFonts w:hint="eastAsia" w:ascii="宋体" w:hAnsi="宋体" w:cs="宋体"/>
                <w:color w:val="000000"/>
              </w:rPr>
              <w:t>电路等玩具</w:t>
            </w:r>
            <w:r>
              <w:rPr>
                <w:rFonts w:hint="eastAsia"/>
                <w:szCs w:val="21"/>
              </w:rPr>
              <w:t>、光影等游戏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06C1F601"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20EA20">
            <w:pPr>
              <w:tabs>
                <w:tab w:val="left" w:pos="6210"/>
              </w:tabs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能根据自己的活动需要穿、脱衣服并及时整理。</w:t>
            </w:r>
          </w:p>
          <w:p w14:paraId="75DD818A">
            <w:pPr>
              <w:spacing w:line="3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午餐时能保持桌面、地面的整洁，并准时吃完自己的一份饭菜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值日生能做好督促工作并将桌子收拾干净。</w:t>
            </w:r>
          </w:p>
          <w:p w14:paraId="1004A83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 w14:paraId="39999056">
        <w:trPr>
          <w:cantSplit/>
          <w:trHeight w:val="20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04C57C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蒙古包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吊脚楼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凤凰古城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919019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五十六个民族是一家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马背上的民族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等绘本；</w:t>
            </w:r>
          </w:p>
          <w:p w14:paraId="4F5F962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中国地图拼图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女巫的城堡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四联通</w:t>
            </w:r>
            <w:r>
              <w:rPr>
                <w:rFonts w:hint="eastAsia" w:ascii="宋体" w:hAnsi="宋体" w:cs="宋体"/>
                <w:color w:val="000000"/>
              </w:rPr>
              <w:t>棋等；</w:t>
            </w:r>
          </w:p>
          <w:p w14:paraId="211090A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秋韵、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38AA79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科探区：电流的旅程</w:t>
            </w:r>
            <w:r>
              <w:rPr>
                <w:rFonts w:hint="eastAsia"/>
                <w:szCs w:val="21"/>
              </w:rPr>
              <w:t>、色彩攀登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494B4F6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 w14:paraId="6931E135">
            <w:pPr>
              <w:spacing w:line="28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倪</w:t>
            </w:r>
            <w:r>
              <w:rPr>
                <w:rFonts w:hint="eastAsia" w:ascii="宋体" w:hAnsi="宋体" w:cs="宋体"/>
                <w:color w:val="000000"/>
              </w:rPr>
              <w:t>老师重点关注幼儿在益智区的游戏水平。</w:t>
            </w:r>
          </w:p>
        </w:tc>
      </w:tr>
      <w:tr w14:paraId="41C76394">
        <w:trPr>
          <w:cantSplit/>
          <w:trHeight w:val="9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106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祖国大家庭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马背上的民族           数学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：3的分合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 w14:paraId="015732E3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小格桑（律动）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绘画：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</w:p>
        </w:tc>
      </w:tr>
      <w:tr w14:paraId="3DE95E76">
        <w:trPr>
          <w:cantSplit/>
          <w:trHeight w:val="123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、色彩攀登；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整理我的抽屉、我会叠被子；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小熊滚。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052FF184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倪颖智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</w:t>
      </w:r>
    </w:p>
    <w:p w14:paraId="32644926">
      <w:pPr>
        <w:spacing w:line="310" w:lineRule="exact"/>
        <w:ind w:right="210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yMDk2NjgxYjYwOWRhYTUwYjhkNDQwZjFmM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9DF6B2E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213</Words>
  <Characters>1217</Characters>
  <Lines>10</Lines>
  <Paragraphs>2</Paragraphs>
  <TotalTime>7</TotalTime>
  <ScaleCrop>false</ScaleCrop>
  <LinksUpToDate>false</LinksUpToDate>
  <CharactersWithSpaces>1428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2023-09-27T00:52:00Z</dcterms:created>
  <dc:creator>雨林木风</dc:creator>
  <cp:lastModifiedBy>WPS_906861265</cp:lastModifiedBy>
  <dcterms:modified xsi:type="dcterms:W3CDTF">2024-10-12T17:15:31Z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30252C5B1BE05E2D07910267AFFF4840_43</vt:lpwstr>
  </property>
</Properties>
</file>