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10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14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18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七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="宋体" w:hAnsi="宋体" w:cs="宋体"/>
                <w:b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祖国妈妈我爱你</w:t>
            </w:r>
            <w:r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上周的活动，幼儿知道了北京是我国的首都，是全国人民向往的地方。面对国旗，也知道要尊重国旗，在升旗时要立正、行注目礼。在不断的感知中，幼儿体验到了身为中国人的自豪感，用各种方式表达着对祖国的热爱之情。祖国是我们的大家，有大家就有小家，我们生活的常州也是个富有浓郁文化气息的地方。有1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位幼儿知道中华恐龙园、淹城动物园、红梅公园、天宁宝塔等是享誉全国的旅游胜地，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坐过高铁、地铁等便携式交通工具，这些交通工具都象征着我们常州的发展和变化。然而，他们对于常州的特产，如：萝卜干、麻糕、梳篦等美食和物产却不甚了解。本周我们将继续开展主题《祖国妈妈我爱你》，引导幼儿了解家乡常州的发展和变化，进一步萌发爱家乡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ind w:left="315" w:hanging="315" w:hangingChars="150"/>
              <w:rPr>
                <w:rFonts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1.初步了解家乡的特产、建筑、名胜等，感受家乡的变化。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1.主题氛围：继续营造主题氛围，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收集关于家乡的资料，如恐龙园、天宁宝塔、文笔塔等，布置“我们的家乡”墙饰。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区域投放材料：美工区投放白纸、颜料、笔等供幼儿绘画表现红梅公园、青果巷；益智区投放点卡、数卡、实物卡等供幼儿进行匹配；阅读区投放自制图书《家》供幼儿阅读朗诵；建构区投放恐龙园、天宁宝塔等常州建筑图片供幼儿建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1.午睡前能脱挂自己的外套，并能在起床后自主穿外套。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2.餐前便后洗手前能注意撸好衣袖，以免洗手时袖口潮湿。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3.进一步尝试独自使用筷子吃饭，并保持桌面整洁。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科探区：镜中谜组合、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水的毛细现象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美工区：绘画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新龙生态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公园、泥工常州麻糕等；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图书区：绘本《蒲公英旅行记》、自制图书《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我的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乡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益智区：给实物印点子和数字、几何图形等；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建构区：地面建构恐龙园、桌面建构龙；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万能工匠区：房子、桌椅等；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自然材料区：我心目中的家乡等。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关注要点：【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戴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】幼儿在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区选择游戏内容的情况及游戏水平。【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】幼儿在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创作作品的创造力和想象力。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户外混班游戏（前操场：皮球、轮胎竹梯、踩高跷、滑滑梯、攀爬网。）户外自主游戏（综合区1、骑小车、粘粘乐）。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1.社会：我的家乡常州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2.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综合：常州特产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3.音乐：夸家乡            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 语言：家</w:t>
            </w:r>
          </w:p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美术：文笔塔</w:t>
            </w:r>
            <w:r>
              <w:rPr>
                <w:rFonts w:hint="eastAsia" w:ascii="宋体" w:hAnsi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每周整理：整理走廊科探区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好玩的哈哈镜、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水的沉浮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悦生活：我的种植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乐运动：长龙走、滚铁环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2.专用活动室：创意室：常州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恐龙园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徐晓敏</w:t>
      </w:r>
      <w:r>
        <w:rPr>
          <w:rFonts w:hint="eastAsia" w:ascii="宋体" w:hAnsi="宋体"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徐晓敏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DAFF20A"/>
    <w:rsid w:val="FCAB1207"/>
    <w:rsid w:val="FF2BD80B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1089</Characters>
  <Lines>9</Lines>
  <Paragraphs>2</Paragraphs>
  <TotalTime>111</TotalTime>
  <ScaleCrop>false</ScaleCrop>
  <LinksUpToDate>false</LinksUpToDate>
  <CharactersWithSpaces>1277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2024-09-18T04:46:00Z</dcterms:created>
  <dc:creator>雨林木风</dc:creator>
  <cp:lastModifiedBy>青柠</cp:lastModifiedBy>
  <cp:lastPrinted>2023-05-18T23:57:00Z</cp:lastPrinted>
  <dcterms:modified xsi:type="dcterms:W3CDTF">2024-10-13T17:41:44Z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563525FF5F26B7908E940B6781B009AF_43</vt:lpwstr>
  </property>
</Properties>
</file>