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自信的中国人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  <w:p w14:paraId="5DD682E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37180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上周的活动中，孩子们通过音乐、绘画、谈话等形式了解了我们祖国有56个民族，以及一些少数民族的民俗风情，如维吾尔族喜欢吃羊肉串、藏族会用献哈达的方式表达内心对别人的喜欢、苗族的女孩子会戴用银子做成漂亮的头饰、首饰等。</w:t>
            </w:r>
          </w:p>
          <w:p w14:paraId="1A70D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</w:rPr>
              <w:t>中国也是一个文明古国，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有许多值得骄傲的名人事迹和发明创造</w:t>
            </w:r>
            <w:r>
              <w:rPr>
                <w:rFonts w:hint="eastAsia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随着主题的开展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，孩子们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的兴趣愈发浓厚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在一日生活中也有着聊不完的话题。其中，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名幼儿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想要了解中国的四大发明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；有23名幼儿对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奥运会期间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为祖国争光的运动员们感到自豪和骄傲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；有15名幼儿对中国的民间艺术感兴趣。</w:t>
            </w:r>
            <w:r>
              <w:rPr>
                <w:rFonts w:hint="eastAsia"/>
              </w:rPr>
              <w:t>本周我们将围绕“中国的名人”</w:t>
            </w:r>
            <w:r>
              <w:rPr>
                <w:rFonts w:hint="eastAsia"/>
                <w:lang w:eastAsia="zh-CN"/>
              </w:rPr>
              <w:t>、“</w:t>
            </w:r>
            <w:r>
              <w:rPr>
                <w:rFonts w:hint="eastAsia"/>
                <w:lang w:val="en-US" w:eastAsia="zh-CN"/>
              </w:rPr>
              <w:t>中国的民间艺术</w:t>
            </w:r>
            <w:r>
              <w:rPr>
                <w:rFonts w:hint="eastAsia"/>
                <w:lang w:eastAsia="zh-CN"/>
              </w:rPr>
              <w:t>”、“</w:t>
            </w:r>
            <w:r>
              <w:rPr>
                <w:rFonts w:hint="eastAsia"/>
                <w:lang w:val="en-US" w:eastAsia="zh-CN"/>
              </w:rPr>
              <w:t>四大发明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</w:rPr>
              <w:t>来开展活动，让幼儿了解从古到今的中国名人，从中感受到中国人的智慧、勤劳与勇敢，为自己是中国人感到自豪。</w:t>
            </w:r>
          </w:p>
        </w:tc>
      </w:tr>
      <w:tr w14:paraId="02C8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D53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：</w:t>
            </w:r>
          </w:p>
          <w:p w14:paraId="6E056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了解中国的四大发明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民间艺术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和名人事迹，感受中国人的勤劳、聪明，为自己是中国人感到自豪。</w:t>
            </w:r>
          </w:p>
          <w:p w14:paraId="3664B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愿意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用多种方式收集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资料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在集体面前用完整、连贯的语言介绍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7A1291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运用歌唱、绘画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动作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等多种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形式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来表达自己的体验与感悟。</w:t>
            </w:r>
          </w:p>
        </w:tc>
      </w:tr>
      <w:tr w14:paraId="3004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C29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1.根据主题开展的进程，继续丰富主题环境。</w:t>
            </w:r>
          </w:p>
          <w:p w14:paraId="28A88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2.丰富区域材料：美工区提供自然材料（松果、树枝、棉花等）、美工材料（颜料、各种纸、油画棒等）、美工工具等，引导幼儿自主表现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祖国的各种与四大发明、中国的名人等有关的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元素作品。阅读区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揭秘四大发明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中国京剧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幼儿经验缺失类的图书，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幼儿自主阅读丰富经验，轻声与同伴交流自己的发现。建构区提供各种雪花片建构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京剧头饰、龙舟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。科探区提供低结构材料、亿童玩具、记录纸等供幼儿自主探索，尝试记录。益智区提供亿童玩具、益智类玩具（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立方积木、拼图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等）、自制玩具等材料支持幼儿游戏。</w:t>
            </w:r>
          </w:p>
        </w:tc>
      </w:tr>
      <w:tr w14:paraId="4345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BEC0C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1.关注天气，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根据当天的气温穿适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的衣服。</w:t>
            </w:r>
          </w:p>
          <w:p w14:paraId="0028E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值日生能按时来园，认真完成自己的值日工作。</w:t>
            </w:r>
          </w:p>
          <w:p w14:paraId="0E3DF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3.户外活动中能做到自主喝水、擦汗，活动期间注意休息。</w:t>
            </w:r>
          </w:p>
        </w:tc>
      </w:tr>
      <w:tr w14:paraId="05BD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EA74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2A75D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8F5B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京剧脸谱、剪纸、京剧头饰等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</w:t>
            </w:r>
          </w:p>
          <w:p w14:paraId="16B4D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龙舟、戏台等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；           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</w:t>
            </w:r>
          </w:p>
          <w:p w14:paraId="4FD0E9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中国地图、猜猜我是谁、趣玩立方体等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</w:t>
            </w:r>
          </w:p>
          <w:p w14:paraId="3B13C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科探区：造纸术、自制指南针、磁铁的秘密等；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         </w:t>
            </w:r>
          </w:p>
          <w:p w14:paraId="2D5F6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揭秘四大发明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中国京剧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辩论赛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4B799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音乐区：黄梅戏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打击乐、歌伴舞等；</w:t>
            </w:r>
          </w:p>
          <w:p w14:paraId="09F5D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植物角：照顾动物、观察植物。</w:t>
            </w:r>
          </w:p>
          <w:p w14:paraId="1C233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蒋：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美工区幼儿的材料选择及制作情况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279F540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徐：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的社会交往能力和记录纸的记录情况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2EF6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21DC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947A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65795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lang w:eastAsia="zh-CN"/>
              </w:rPr>
              <w:t>综合：为祖国争光的人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2.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美术：</w:t>
            </w:r>
            <w:r>
              <w:rPr>
                <w:rFonts w:hint="eastAsia" w:ascii="宋体" w:hAnsi="宋体" w:eastAsia="宋体" w:cs="宋体"/>
                <w:szCs w:val="21"/>
              </w:rPr>
              <w:t>京剧脸谱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3.</w:t>
            </w:r>
            <w:r>
              <w:rPr>
                <w:rFonts w:hint="eastAsia" w:ascii="宋体" w:hAnsi="宋体" w:eastAsia="宋体" w:cs="宋体"/>
                <w:szCs w:val="21"/>
              </w:rPr>
              <w:t>科学：四大发明</w:t>
            </w:r>
          </w:p>
          <w:p w14:paraId="1E6188C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4.社会：京剧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5.数学：3以内的加减法</w:t>
            </w:r>
          </w:p>
          <w:p w14:paraId="2EF7A4E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抽屉</w:t>
            </w:r>
          </w:p>
        </w:tc>
      </w:tr>
      <w:tr w14:paraId="35F2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43BFB6C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自制指南针</w:t>
            </w:r>
          </w:p>
          <w:p w14:paraId="6555BAE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整理抽屉</w:t>
            </w:r>
          </w:p>
          <w:p w14:paraId="7BBE02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跳绳</w:t>
            </w:r>
          </w:p>
          <w:p w14:paraId="2A71ACF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图书室——绘本阅读</w:t>
            </w:r>
          </w:p>
        </w:tc>
      </w:tr>
    </w:tbl>
    <w:p w14:paraId="5ADFD38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蒋甜、徐莉 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蒋甜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ODgyMDE4MWNlMjI2MzUwYmIzOTM5MjYxY2IzYm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32007B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E9460F9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B0232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D737C5"/>
    <w:rsid w:val="430F03F1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2CA79EC"/>
    <w:rsid w:val="73374382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4B05E8"/>
    <w:rsid w:val="7EFE38AC"/>
    <w:rsid w:val="7F623E4F"/>
    <w:rsid w:val="7FD5FA4E"/>
    <w:rsid w:val="BFFF3477"/>
    <w:rsid w:val="CDF72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1239</Words>
  <Characters>1264</Characters>
  <Lines>3</Lines>
  <Paragraphs>1</Paragraphs>
  <TotalTime>2</TotalTime>
  <ScaleCrop>false</ScaleCrop>
  <LinksUpToDate>false</LinksUpToDate>
  <CharactersWithSpaces>1335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小老百姓1390994547</cp:lastModifiedBy>
  <cp:lastPrinted>2024-09-22T23:40:00Z</cp:lastPrinted>
  <dcterms:modified xsi:type="dcterms:W3CDTF">2024-10-08T05:43:58Z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3D558E2FC239463488F45B60BEFAFAE7_13</vt:lpwstr>
  </property>
</Properties>
</file>