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-1108710</wp:posOffset>
            </wp:positionH>
            <wp:positionV relativeFrom="page">
              <wp:posOffset>-86360</wp:posOffset>
            </wp:positionV>
            <wp:extent cx="8109585" cy="10819130"/>
            <wp:effectExtent l="0" t="0" r="571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10月11日动态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 天气：晴天       出勤人数：24人</w:t>
      </w:r>
    </w:p>
    <w:p w14:paraId="19C5EEF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观察一：户外活动——我们一起踢足球</w:t>
      </w:r>
    </w:p>
    <w:p w14:paraId="656C9AD8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足球区孩子们互相推轮胎，搭建我们的足球场，在老师的介绍下，小朋友们初步了解游戏规则。本次足球比赛分三场，男女两队比赛踢足球，哪一方先踢进球门就得一分，三场比赛后计算男女各队的总分，比出胜负。因此守门员的角色至关重要，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陈煦、唐可一、王晔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报名当三场比赛的守门员，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陈煦和唐可一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很负责，强有力的拦住了好几球，王晔也很棒，眼神一直追逐着足球的足迹。在本次足球比赛中，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郭陶霖、蒋婉柔，彭鑫奕、苏媛、唐可一、仲思齐、王梓雯、蔡松霖、陈煦、胡皓霆、李哲、刘芃泽、王晔、肖宸锡、王宇尧、邢永望，郑诗俊、沈星延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能积极参与比赛，最后男女队3:2获胜。</w:t>
      </w:r>
    </w:p>
    <w:p w14:paraId="2A329D74">
      <w:pPr>
        <w:spacing w:line="24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194310</wp:posOffset>
                </wp:positionV>
                <wp:extent cx="5882005" cy="1466850"/>
                <wp:effectExtent l="9525" t="9525" r="1397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E89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5" name="图片 15" descr="C:/Users/p/OneDrive/桌面/IMG_2321.JPGIMG_2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321.JPGIMG_23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39900" cy="1263650"/>
                                  <wp:effectExtent l="0" t="0" r="0" b="6350"/>
                                  <wp:docPr id="16" name="图片 16" descr="C:/Users/p/OneDrive/桌面/IMG_2324.JPGIMG_2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324.JPGIMG_23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1588" b="15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6405" cy="1287145"/>
                                  <wp:effectExtent l="0" t="0" r="10795" b="8255"/>
                                  <wp:docPr id="3" name="图片 3" descr="C:/Users/p/OneDrive/桌面/IMG_2326.JPGIMG_2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p/OneDrive/桌面/IMG_2326.JPGIMG_23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24" b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5F63D0D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D4F65A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FC606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65pt;margin-top:15.3pt;height:115.5pt;width:463.15pt;z-index:251666432;mso-width-relative:page;mso-height-relative:page;" filled="f" stroked="t" coordsize="21600,21600" o:gfxdata="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Uv439YA&#10;AAAJAQAADwAAAAAAAAABACAAAAAiAAAAZHJzL2Rvd25yZXYueG1sUEsBAhQAFAAAAAgAh07iQOr2&#10;E5h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A67E89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5" name="图片 15" descr="C:/Users/p/OneDrive/桌面/IMG_2321.JPGIMG_2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321.JPGIMG_23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39900" cy="1263650"/>
                            <wp:effectExtent l="0" t="0" r="0" b="6350"/>
                            <wp:docPr id="16" name="图片 16" descr="C:/Users/p/OneDrive/桌面/IMG_2324.JPGIMG_2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324.JPGIMG_23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t="1588" b="15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126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6405" cy="1287145"/>
                            <wp:effectExtent l="0" t="0" r="10795" b="8255"/>
                            <wp:docPr id="3" name="图片 3" descr="C:/Users/p/OneDrive/桌面/IMG_2326.JPGIMG_2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p/OneDrive/桌面/IMG_2326.JPGIMG_23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24" b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128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</w:p>
                    <w:p w14:paraId="5F63D0D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D4F65A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FC606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</w:p>
    <w:p w14:paraId="19B58B9E">
      <w:pPr>
        <w:spacing w:line="24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51A094E2">
      <w:pPr>
        <w:spacing w:line="24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7A7BAC51">
      <w:pPr>
        <w:spacing w:line="240" w:lineRule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 w14:paraId="25378DF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6CF6C1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观察二：集体活动：语言《家》</w:t>
      </w:r>
    </w:p>
    <w:p w14:paraId="2B9E3863">
      <w:pPr>
        <w:spacing w:line="360" w:lineRule="auto"/>
        <w:ind w:firstLine="632" w:firstLineChars="3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sz w:val="28"/>
          <w:szCs w:val="28"/>
        </w:rPr>
        <w:t>《家》是一首富有童趣的儿童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"http://v.mxabc.com/shige/" </w:instrText>
      </w:r>
      <w:r>
        <w:rPr>
          <w:sz w:val="28"/>
          <w:szCs w:val="28"/>
        </w:rPr>
        <w:fldChar w:fldCharType="separate"/>
      </w:r>
      <w:r>
        <w:rPr>
          <w:rStyle w:val="6"/>
          <w:color w:val="auto"/>
          <w:sz w:val="28"/>
          <w:szCs w:val="28"/>
        </w:rPr>
        <w:t>诗歌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诗歌中</w:t>
      </w:r>
      <w:r>
        <w:rPr>
          <w:sz w:val="28"/>
          <w:szCs w:val="28"/>
        </w:rPr>
        <w:t>巧妙地运用白云与天空、小鸟与树林、花朵与草地、小鱼与河水等一对对依恋关系，描绘出一幅幅生动、美好的画面。诗歌文字形象，运用了</w:t>
      </w:r>
      <w:r>
        <w:rPr>
          <w:rFonts w:hint="eastAsia"/>
          <w:sz w:val="28"/>
          <w:szCs w:val="28"/>
        </w:rPr>
        <w:t>排比的修辞手法</w:t>
      </w:r>
      <w:r>
        <w:rPr>
          <w:sz w:val="28"/>
          <w:szCs w:val="28"/>
        </w:rPr>
        <w:t>，读起来琅琅上口，充满了欢快流畅的情绪，易于</w:t>
      </w:r>
      <w:r>
        <w:rPr>
          <w:rFonts w:hint="eastAsia"/>
          <w:sz w:val="28"/>
          <w:szCs w:val="28"/>
        </w:rPr>
        <w:t>被</w:t>
      </w:r>
      <w:r>
        <w:rPr>
          <w:sz w:val="28"/>
          <w:szCs w:val="28"/>
        </w:rPr>
        <w:t>幼儿喜爱和接受。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高筠迪、高梓歆、郭陶霖、户亚玥，胡希瑶、彭鑫奕、苏媛、唐可一、仲思齐、王梓雯、蔡松霖、陈煦、胡皓霆、李哲、刘芃泽、汪子恒，王晔、肖宸锡、王宇尧、邢永望，郑诗俊、孙铭阳、沈星延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ascii="宋体" w:hAnsi="宋体" w:cs="宋体"/>
          <w:kern w:val="0"/>
          <w:sz w:val="28"/>
          <w:szCs w:val="28"/>
        </w:rPr>
        <w:t>借助图标</w:t>
      </w:r>
      <w:r>
        <w:rPr>
          <w:rFonts w:hint="eastAsia" w:ascii="宋体" w:hAnsi="宋体" w:cs="宋体"/>
          <w:kern w:val="0"/>
          <w:sz w:val="28"/>
          <w:szCs w:val="28"/>
        </w:rPr>
        <w:t>初步</w:t>
      </w:r>
      <w:r>
        <w:rPr>
          <w:rFonts w:ascii="宋体" w:hAnsi="宋体" w:cs="宋体"/>
          <w:kern w:val="0"/>
          <w:sz w:val="28"/>
          <w:szCs w:val="28"/>
        </w:rPr>
        <w:t>感知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理解诗歌的语言和画面，了解祖国就是我们的“家”的含义。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郭陶霖、户亚玥，彭鑫奕、唐可一、仲思齐、王梓雯、陈煦、刘芃泽、肖宸锡、王宇尧、沈星延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尝试</w:t>
      </w:r>
      <w:r>
        <w:rPr>
          <w:rFonts w:ascii="宋体" w:hAnsi="宋体" w:cs="宋体"/>
          <w:kern w:val="0"/>
          <w:sz w:val="28"/>
          <w:szCs w:val="28"/>
        </w:rPr>
        <w:t>仿编诗歌，</w:t>
      </w:r>
      <w:r>
        <w:rPr>
          <w:rFonts w:ascii="宋体" w:hAnsi="宋体"/>
          <w:sz w:val="28"/>
          <w:szCs w:val="28"/>
        </w:rPr>
        <w:t>体验创作的乐趣</w:t>
      </w:r>
      <w:r>
        <w:rPr>
          <w:rFonts w:hint="eastAsia" w:ascii="宋体" w:hAnsi="宋体"/>
          <w:sz w:val="28"/>
          <w:szCs w:val="28"/>
        </w:rPr>
        <w:t>。</w:t>
      </w:r>
    </w:p>
    <w:p w14:paraId="25E35783"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诗歌</w:t>
      </w:r>
      <w:r>
        <w:rPr>
          <w:rFonts w:hint="eastAsia" w:ascii="黑体" w:hAnsi="黑体" w:eastAsia="黑体"/>
          <w:b/>
          <w:sz w:val="28"/>
          <w:szCs w:val="28"/>
        </w:rPr>
        <w:t>：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家</w:t>
      </w:r>
    </w:p>
    <w:p w14:paraId="0F62651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蓝天是白云的家，</w:t>
      </w:r>
    </w:p>
    <w:p w14:paraId="6DEB679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树林是小鸟的家，</w:t>
      </w:r>
    </w:p>
    <w:p w14:paraId="6B95C7F0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小河是鱼儿的家，</w:t>
      </w:r>
    </w:p>
    <w:p w14:paraId="238FE569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泥土是种子的家。</w:t>
      </w:r>
    </w:p>
    <w:p w14:paraId="7A80298B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我们是祖国的花朵，</w:t>
      </w:r>
    </w:p>
    <w:p w14:paraId="4DB2BFA1">
      <w:pPr>
        <w:spacing w:line="360" w:lineRule="auto"/>
        <w:ind w:firstLine="3920" w:firstLineChars="14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祖国就是我们的家。</w:t>
      </w:r>
    </w:p>
    <w:p w14:paraId="1239DFC5">
      <w:pPr>
        <w:widowControl/>
        <w:spacing w:line="24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16EF1FB">
      <w:pPr>
        <w:widowControl/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E3348C3">
      <w:pPr>
        <w:spacing w:line="360" w:lineRule="auto"/>
        <w:ind w:firstLine="840" w:firstLineChars="3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-774700</wp:posOffset>
            </wp:positionH>
            <wp:positionV relativeFrom="page">
              <wp:posOffset>-110490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C6C5A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571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3CB1B4F"/>
    <w:rsid w:val="04BC3FEE"/>
    <w:rsid w:val="04DA4726"/>
    <w:rsid w:val="04E470A0"/>
    <w:rsid w:val="060E2776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6A222E"/>
    <w:rsid w:val="15AC5A10"/>
    <w:rsid w:val="16291B2C"/>
    <w:rsid w:val="170D6755"/>
    <w:rsid w:val="17125667"/>
    <w:rsid w:val="1715533D"/>
    <w:rsid w:val="172A3039"/>
    <w:rsid w:val="17CF299D"/>
    <w:rsid w:val="1883685D"/>
    <w:rsid w:val="18EA4E39"/>
    <w:rsid w:val="190E1D52"/>
    <w:rsid w:val="1A413FF1"/>
    <w:rsid w:val="1B347BDB"/>
    <w:rsid w:val="1B4C5B6D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110DC5"/>
    <w:rsid w:val="216A315E"/>
    <w:rsid w:val="21BF372F"/>
    <w:rsid w:val="226A26A9"/>
    <w:rsid w:val="22B75464"/>
    <w:rsid w:val="22D30A28"/>
    <w:rsid w:val="242552B4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AC23E36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7F57E1"/>
    <w:rsid w:val="3E111FAD"/>
    <w:rsid w:val="3E481BA9"/>
    <w:rsid w:val="3E4E2E80"/>
    <w:rsid w:val="3E7F6AEE"/>
    <w:rsid w:val="3F1B2C95"/>
    <w:rsid w:val="3F427B55"/>
    <w:rsid w:val="400A78A2"/>
    <w:rsid w:val="40266FBE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DC6347"/>
    <w:rsid w:val="4EED1BAD"/>
    <w:rsid w:val="4F0F3AC9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342C96"/>
    <w:rsid w:val="5E462D10"/>
    <w:rsid w:val="5EB4270B"/>
    <w:rsid w:val="5EB73B18"/>
    <w:rsid w:val="5F4B6275"/>
    <w:rsid w:val="5F74700F"/>
    <w:rsid w:val="60305ACE"/>
    <w:rsid w:val="607B06BB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197F4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830C3E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E72C1B"/>
    <w:rsid w:val="78F11530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900</Characters>
  <Lines>0</Lines>
  <Paragraphs>0</Paragraphs>
  <TotalTime>1</TotalTime>
  <ScaleCrop>false</ScaleCrop>
  <LinksUpToDate>false</LinksUpToDate>
  <CharactersWithSpaces>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2024-10-11T04:52:28Z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854A4A12DB1F42B780C57C45ADDF67CB_13</vt:lpwstr>
  </property>
  <property fmtid="{D5CDD505-2E9C-101B-9397-08002B2CF9AE}" pid="4" name="commondata">
    <vt:lpwstr>eyJoZGlkIjoiODk3ZjQwNWQwOTI5MTQwZjhjMjAwMmY2YTljYzhhOWQifQ==</vt:lpwstr>
  </property>
</Properties>
</file>