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饼干、腰果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糙米饭、茭白猪肝、生瓜炒香干、青菜贡丸菌菇汤</w:t>
      </w:r>
      <w:r>
        <w:rPr>
          <w:rFonts w:ascii="宋体" w:hAnsi="宋体" w:eastAsia="宋体" w:cs="宋体"/>
          <w:lang w:eastAsia="zh-Hans"/>
        </w:rPr>
        <w:t>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小吊梨汤、桂花糕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柚子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04"/>
        <w:gridCol w:w="1014"/>
        <w:gridCol w:w="11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904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014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1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904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904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904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904" w:type="dxa"/>
            <w:shd w:val="clear" w:color="auto" w:fill="auto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904" w:type="dxa"/>
            <w:shd w:val="clear" w:color="auto" w:fill="auto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904" w:type="dxa"/>
            <w:shd w:val="clear" w:color="auto" w:fill="auto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904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904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904" w:type="dxa"/>
            <w:shd w:val="clear" w:color="auto" w:fill="auto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904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904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904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904" w:type="dxa"/>
            <w:shd w:val="clear" w:color="auto" w:fill="auto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904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904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904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904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904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904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63242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99A24D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A5BC4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06A5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163975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76200</wp:posOffset>
                  </wp:positionV>
                  <wp:extent cx="2343785" cy="1757680"/>
                  <wp:effectExtent l="0" t="0" r="18415" b="20320"/>
                  <wp:wrapNone/>
                  <wp:docPr id="9" name="图片 9" descr="/Users/nana/Desktop/IMG_6004.JPGIMG_6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6004.JPGIMG_60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2DFC9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58420</wp:posOffset>
                  </wp:positionV>
                  <wp:extent cx="2347595" cy="1760855"/>
                  <wp:effectExtent l="0" t="0" r="14605" b="17145"/>
                  <wp:wrapNone/>
                  <wp:docPr id="10" name="图片 10" descr="/Users/nana/Desktop/IMG_6005.JPGIMG_6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nana/Desktop/IMG_6005.JPGIMG_60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95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68DC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B9FF1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680DBD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E213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A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BC28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6012.JPGIMG_6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6012.JPGIMG_60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BF3E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2" name="图片 2" descr="/Users/nana/Desktop/IMG_6013.JPGIMG_6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6013.JPGIMG_60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E6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3057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00C0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EEA99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66040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6014.JPGIMG_6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6014.JPGIMG_60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3EB80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48260</wp:posOffset>
                  </wp:positionV>
                  <wp:extent cx="2413000" cy="1809750"/>
                  <wp:effectExtent l="0" t="0" r="0" b="19050"/>
                  <wp:wrapNone/>
                  <wp:docPr id="6" name="图片 6" descr="/Users/nana/Desktop/IMG_6019.JPGIMG_6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6019.JPGIMG_60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A40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1" w:hRule="atLeast"/>
        </w:trPr>
        <w:tc>
          <w:tcPr>
            <w:tcW w:w="9295" w:type="dxa"/>
            <w:gridSpan w:val="2"/>
          </w:tcPr>
          <w:p w14:paraId="78992D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科学区：一位小朋友用玉米粒和牙签搭建立体房屋；一位小朋友在玩放大镜找一找的游戏；一位小朋友在玩手电筒寻宝游戏。</w:t>
            </w:r>
          </w:p>
          <w:p w14:paraId="740A8C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益智区：两位小朋友在玩对战叠叠杯。</w:t>
            </w:r>
          </w:p>
          <w:p w14:paraId="16602B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美工区：四位小朋友在画青花瓷花瓶；一位小朋友在用粘土做簪花头饰。</w:t>
            </w:r>
          </w:p>
          <w:p w14:paraId="2A199A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角色区：两位小朋友在露营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 w14:paraId="1AEA4B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1C083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4FC61D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bCs w:val="0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感知数量7</w:t>
      </w:r>
    </w:p>
    <w:p w14:paraId="3E0262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315" w:firstLineChars="150"/>
        <w:rPr>
          <w:rFonts w:hint="eastAsia" w:ascii="宋体" w:hAnsi="宋体" w:eastAsia="宋体" w:cs="宋体"/>
          <w:b w:val="0"/>
          <w:bCs w:val="0"/>
          <w:szCs w:val="21"/>
          <w:lang w:eastAsia="zh-Hans"/>
        </w:rPr>
      </w:pPr>
      <w:r>
        <w:t>本次活动是在幼儿感知1—6数量的基础上，让幼儿在数一数、说一说、做一做中感知7以内的数量。引导幼儿通过目测数群、动手操作等方法感知6添上1就是7，认识数字7并知道它表示物体的数量。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109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31BF32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76200</wp:posOffset>
                  </wp:positionV>
                  <wp:extent cx="2343785" cy="1757680"/>
                  <wp:effectExtent l="0" t="0" r="18415" b="20320"/>
                  <wp:wrapNone/>
                  <wp:docPr id="3" name="图片 3" descr="/Users/nana/Desktop/IMG_6006.JPGIMG_6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6006.JPGIMG_60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175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D4A03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58420</wp:posOffset>
                  </wp:positionV>
                  <wp:extent cx="2347595" cy="1760855"/>
                  <wp:effectExtent l="0" t="0" r="14605" b="17145"/>
                  <wp:wrapNone/>
                  <wp:docPr id="4" name="图片 4" descr="/Users/nana/Desktop/IMG_6007.JPGIMG_6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6007.JPGIMG_60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95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9E65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1DA4A7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A26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1" w:hRule="atLeast"/>
        </w:trPr>
        <w:tc>
          <w:tcPr>
            <w:tcW w:w="9295" w:type="dxa"/>
            <w:gridSpan w:val="2"/>
          </w:tcPr>
          <w:p w14:paraId="26A328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eastAsia"/>
              </w:rPr>
              <w:t>高昀棋、陈琬儿、秦初曈、曹钰欣、余思纯、陆亦萱、陈欣尹、陈诗羽、张子瑶、陈佳奕、蒋芊冉、朱舒窈、秦昊吕、刘一航、万靖炘、陆奕果、沈梓诺、陈杭昱、蒋一帆、陈宥和、郭云溪、傅逸轩认识数字7，能正确感知7以内的数量</w:t>
            </w:r>
            <w:r>
              <w:rPr>
                <w:rFonts w:hint="eastAsia"/>
                <w:lang w:val="en-US" w:eastAsia="zh-CN"/>
              </w:rPr>
              <w:t>并</w:t>
            </w:r>
            <w:r>
              <w:rPr>
                <w:rFonts w:hint="eastAsia"/>
              </w:rPr>
              <w:t>在操作中体验数学游戏的快乐。</w:t>
            </w:r>
          </w:p>
        </w:tc>
      </w:tr>
    </w:tbl>
    <w:p w14:paraId="6A8FB5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/>
        </w:rPr>
      </w:pPr>
    </w:p>
    <w:p w14:paraId="317C966A">
      <w:pPr>
        <w:rPr>
          <w:rFonts w:hint="eastAsia"/>
          <w:sz w:val="28"/>
          <w:szCs w:val="28"/>
        </w:rPr>
      </w:pPr>
    </w:p>
    <w:p w14:paraId="7FC162B1"/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21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2021-11-27T02:49:00Z</dcterms:created>
  <dc:creator>apple</dc:creator>
  <cp:lastModifiedBy>❤️</cp:lastModifiedBy>
  <dcterms:modified xsi:type="dcterms:W3CDTF">2024-10-10T16:03:56Z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