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阶段课程《九九重阳，久久情》//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果果、恩恩、开开请假。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牛奶、饼干、腰果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3C4FFD7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今天我们在中操场踢足球啦，我们分批分组游戏。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1"/>
        <w:gridCol w:w="2"/>
        <w:gridCol w:w="3579"/>
        <w:gridCol w:w="3581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20" name="图片 20" descr="IMG_4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3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2650" cy="1614805"/>
                  <wp:effectExtent l="0" t="0" r="6350" b="10795"/>
                  <wp:docPr id="19" name="图片 19" descr="IMG_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3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02156F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8840" cy="1611630"/>
                  <wp:effectExtent l="0" t="0" r="10160" b="1270"/>
                  <wp:docPr id="24" name="图片 24" descr="IMG_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3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我们分为红队和橙队，大家一起抢球。</w:t>
            </w:r>
          </w:p>
        </w:tc>
        <w:tc>
          <w:tcPr>
            <w:tcW w:w="3705" w:type="dxa"/>
          </w:tcPr>
          <w:p w14:paraId="6B3A3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大家飞快地追球跑</w:t>
            </w:r>
          </w:p>
        </w:tc>
        <w:tc>
          <w:tcPr>
            <w:tcW w:w="3428" w:type="dxa"/>
          </w:tcPr>
          <w:p w14:paraId="56CB09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球在多人脚底下，这时候抢球变得更加激烈。</w:t>
            </w:r>
          </w:p>
        </w:tc>
      </w:tr>
      <w:tr w14:paraId="6E863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5500" cy="1571625"/>
                  <wp:effectExtent l="0" t="0" r="0" b="3175"/>
                  <wp:docPr id="46" name="图片 46" descr="IMG_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43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3600" cy="1600200"/>
                  <wp:effectExtent l="0" t="0" r="0" b="0"/>
                  <wp:docPr id="47" name="图片 47" descr="IMG_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43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2E6BA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3600" cy="1600200"/>
                  <wp:effectExtent l="0" t="0" r="0" b="0"/>
                  <wp:docPr id="48" name="图片 48" descr="IMG_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43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21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70A7C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守门员很重要，要注意不能让球进门。</w:t>
            </w:r>
          </w:p>
        </w:tc>
        <w:tc>
          <w:tcPr>
            <w:tcW w:w="3707" w:type="dxa"/>
            <w:gridSpan w:val="2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运动后，我们喝水休息一下。</w:t>
            </w:r>
          </w:p>
        </w:tc>
        <w:tc>
          <w:tcPr>
            <w:tcW w:w="3428" w:type="dxa"/>
          </w:tcPr>
          <w:p w14:paraId="0B9A7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啦啦队员也非常卖力地叫加油。</w:t>
            </w:r>
          </w:p>
        </w:tc>
      </w:tr>
    </w:tbl>
    <w:p w14:paraId="0963A4B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学习活动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CE7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7" w:type="first"/>
          <w:headerReference r:id="rId6" w:type="default"/>
          <w:footerReference r:id="rId8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今天我们一起完成了调查表，还制作了邀请函。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1"/>
        <w:gridCol w:w="3241"/>
        <w:gridCol w:w="8"/>
        <w:gridCol w:w="3553"/>
      </w:tblGrid>
      <w:tr w14:paraId="59606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10683" w:type="dxa"/>
            <w:gridSpan w:val="4"/>
          </w:tcPr>
          <w:p w14:paraId="29E395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          </w:t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51" name="图片 51" descr="IMG_4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43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              </w:t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232535"/>
                  <wp:effectExtent l="0" t="0" r="12065" b="8255"/>
                  <wp:docPr id="49" name="图片 49" descr="IMG_4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43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274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AF3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881" w:type="dxa"/>
          </w:tcPr>
          <w:p w14:paraId="7382D6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这是我的奶奶，我的奶奶怀里还抱着我呢！</w:t>
            </w:r>
          </w:p>
        </w:tc>
        <w:tc>
          <w:tcPr>
            <w:tcW w:w="6802" w:type="dxa"/>
            <w:gridSpan w:val="3"/>
          </w:tcPr>
          <w:p w14:paraId="3075D1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这是满满小朋友的调查表。</w:t>
            </w:r>
          </w:p>
        </w:tc>
      </w:tr>
      <w:tr w14:paraId="3D0DF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881" w:type="dxa"/>
          </w:tcPr>
          <w:p w14:paraId="45D990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2" name="图片 52" descr="IMG_4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433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 w14:paraId="1AD8F4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53" name="图片 53" descr="IMG_4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433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14:paraId="3275AD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4" name="图片 54" descr="IMG_4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434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8C6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3881" w:type="dxa"/>
          </w:tcPr>
          <w:p w14:paraId="5C7404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现在白纸上写上邀请函三个字。不会写可以照着画哦！</w:t>
            </w:r>
          </w:p>
        </w:tc>
        <w:tc>
          <w:tcPr>
            <w:tcW w:w="3249" w:type="dxa"/>
            <w:gridSpan w:val="2"/>
          </w:tcPr>
          <w:p w14:paraId="0A1420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然后再贴在彩色纸上，用水彩笔装饰一下。里面还要写好内容哦！</w:t>
            </w:r>
          </w:p>
        </w:tc>
        <w:tc>
          <w:tcPr>
            <w:tcW w:w="3553" w:type="dxa"/>
          </w:tcPr>
          <w:p w14:paraId="343274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看！我们的邀请函做好啦！</w:t>
            </w:r>
          </w:p>
        </w:tc>
      </w:tr>
    </w:tbl>
    <w:p w14:paraId="150D3FC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81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10"/>
        <w:gridCol w:w="4229"/>
      </w:tblGrid>
      <w:tr w14:paraId="212FB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  <w:jc w:val="center"/>
        </w:trPr>
        <w:tc>
          <w:tcPr>
            <w:tcW w:w="3910" w:type="dxa"/>
          </w:tcPr>
          <w:p w14:paraId="59C522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55" name="图片 55" descr="IMG_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43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dxa"/>
          </w:tcPr>
          <w:p w14:paraId="610B1A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6" name="图片 56" descr="IMG_4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43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4F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8139" w:type="dxa"/>
            <w:gridSpan w:val="2"/>
          </w:tcPr>
          <w:p w14:paraId="7CEB81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星星、小雨、任佳颖一起制作纸艺菊花。</w:t>
            </w:r>
          </w:p>
        </w:tc>
      </w:tr>
      <w:tr w14:paraId="6A50A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  <w:jc w:val="center"/>
        </w:trPr>
        <w:tc>
          <w:tcPr>
            <w:tcW w:w="3910" w:type="dxa"/>
          </w:tcPr>
          <w:p w14:paraId="1F4077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57" name="图片 57" descr="IMG_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432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dxa"/>
          </w:tcPr>
          <w:p w14:paraId="5F2D0D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58" name="图片 58" descr="IMG_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432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9D9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3910" w:type="dxa"/>
          </w:tcPr>
          <w:p w14:paraId="464F93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轩轩准备拼一辆车，不过车还没有完成，等下次接着拼。</w:t>
            </w:r>
          </w:p>
        </w:tc>
        <w:tc>
          <w:tcPr>
            <w:tcW w:w="4229" w:type="dxa"/>
          </w:tcPr>
          <w:p w14:paraId="4E3780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朱劭文在探索球形轨道。</w:t>
            </w:r>
          </w:p>
        </w:tc>
      </w:tr>
    </w:tbl>
    <w:p w14:paraId="68F9D9C3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中午：糙米饭、茭白猪肝、生瓜炒香干、青菜贡丸菌菇汤</w:t>
      </w:r>
    </w:p>
    <w:p w14:paraId="35938AE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陈梓奕、梓豪、小俊逸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猪肝没吃，其他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小朋友们都是光盘小达人。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下午：小吊梨汤、桂花糕、柚子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  <w:bookmarkStart w:id="1" w:name="_GoBack"/>
      <w:bookmarkEnd w:id="1"/>
    </w:p>
    <w:p w14:paraId="24A5BA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截止2：00，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二宝、星星、多多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176E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1.明天上午淇淇爸爸邀请了做重阳糕的师傅进园教孩子做重阳糕。请明天来园幼儿，里面穿夏季校服，男孩子穿深色裤子，女孩子穿春秋打底裤➕校服裙。</w:t>
      </w:r>
    </w:p>
    <w:p w14:paraId="43C0EAC6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2.明天下午4:00邀请孩子的爷爷或奶奶（家里一位老人，如无可以爸爸或妈妈代替），到大一班教室参加重阳节敬老活动。</w:t>
      </w:r>
    </w:p>
    <w:p w14:paraId="660E8D1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.今日起，请幼儿帮爷爷奶奶做些事，可以是帮助爷爷奶奶做家务，帮爷爷奶奶捶捶背、洗洗脚、梳梳头、倒杯水等，表达对爷爷奶奶的爱。照片上传qq群相册！</w:t>
      </w:r>
    </w:p>
    <w:p w14:paraId="7D2A72F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4.今天孩子们画了调查表，部分内容还不完善，请家长们协助补充完整，写好解读。</w:t>
      </w:r>
    </w:p>
    <w:p w14:paraId="4543B4FE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5.亲子游开始报名啦，欢迎大家积极报名哦！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10" w:type="first"/>
      <w:headerReference r:id="rId9" w:type="default"/>
      <w:footerReference r:id="rId11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7173"/>
    </w:sdtPr>
    <w:sdtContent>
      <w:p w14:paraId="0E8B184A">
        <w:pPr>
          <w:pStyle w:val="20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9522E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8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JZ1+z2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AE0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14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5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63C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kaxLzbsAAADb&#10;AAAADwAAAGRycy9kb3ducmV2LnhtbEVPS2sCMRC+F/wPYYTeanYLLbIaFxGl0kPrC8/jZtwsbiZL&#10;EnX775tCwdt8fM+Zlr1txY18aBwryEcZCOLK6YZrBYf96mUMIkRkja1jUvBDAcrZ4GmKhXZ33tJt&#10;F2uRQjgUqMDE2BVShsqQxTByHXHizs5bjAn6WmqP9xRuW/maZe/SYsOpwWBHC0PVZXe1Crrvz71f&#10;LvXmtD66r/ZjvLmafq7U8zDPJiAi9fEh/nevdZr/Bn+/pAP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xLzbsAAADb&#10;AAAADwAAAAAAAAABACAAAAAiAAAAZHJzL2Rvd25yZXYueG1sUEsBAhQAFAAAAAgAh07iQDMvBZ47&#10;AAAAOQAAABAAAAAAAAAAAQAgAAAACgEAAGRycy9zaGFwZXhtbC54bWxQSwUGAAAAAAYABgBbAQAA&#10;tA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xJfVLLsAAADb&#10;AAAADwAAAGRycy9kb3ducmV2LnhtbEVPS2vCQBC+F/wPywi9NRs9qERXQUGo2EtjG69jdswGs7Np&#10;dn3117tCobf5+J4zW9xsIy7U+dqxgkGSgiAuna65UvC1W79NQPiArLFxTAru5GEx773MMNPuyp90&#10;yUMlYgj7DBWYENpMSl8asugT1xJH7ug6iyHCrpK6w2sMt40cpulIWqw5NhhsaWWoPOVnq+Bjk/9+&#10;F8t9UZufu9+EYuwO+Vap1/4gnYIIdAv/4j/3u47zx/D8JR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fVLLsAAADb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563C0A4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438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107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2D25E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8D368D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1.png"/><Relationship Id="rId32" Type="http://schemas.openxmlformats.org/officeDocument/2006/relationships/image" Target="media/image20.jpeg"/><Relationship Id="rId31" Type="http://schemas.openxmlformats.org/officeDocument/2006/relationships/image" Target="media/image19.jpeg"/><Relationship Id="rId30" Type="http://schemas.openxmlformats.org/officeDocument/2006/relationships/image" Target="media/image18.jpeg"/><Relationship Id="rId3" Type="http://schemas.openxmlformats.org/officeDocument/2006/relationships/header" Target="header1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pn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906</Words>
  <Characters>947</Characters>
  <Lines>10</Lines>
  <Paragraphs>2</Paragraphs>
  <TotalTime>52</TotalTime>
  <ScaleCrop>false</ScaleCrop>
  <LinksUpToDate>false</LinksUpToDate>
  <CharactersWithSpaces>1008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2024-10-10T13:39:36Z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86948D81F5D645F6A1944E6F5FDBD8FC</vt:lpwstr>
  </property>
</Properties>
</file>