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638"/>
      </w:tblGrid>
      <w:tr w14:paraId="6A5F9211"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8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33B1F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lang w:eastAsia="zh-CN"/>
              </w:rPr>
              <w:t>前两周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lang w:eastAsia="zh-CN"/>
              </w:rPr>
              <w:t>活动中，</w:t>
            </w:r>
            <w:r>
              <w:rPr>
                <w:rFonts w:hint="eastAsia" w:ascii="宋体" w:hAnsi="宋体" w:eastAsia="宋体" w:cs="宋体"/>
              </w:rPr>
              <w:t>孩子们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升旗仪式中感受到升国旗的庄严与神圣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也在活动中表现出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爱国旗、敬国旗的责任感。</w:t>
            </w:r>
            <w:r>
              <w:rPr>
                <w:rFonts w:hint="eastAsia" w:ascii="宋体" w:hAnsi="宋体" w:eastAsia="宋体" w:cs="宋体"/>
              </w:rPr>
              <w:t>他们还能用自己喜欢的方式：歌唱、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手势舞、</w:t>
            </w:r>
            <w:r>
              <w:rPr>
                <w:rFonts w:hint="eastAsia" w:ascii="宋体" w:hAnsi="宋体" w:eastAsia="宋体" w:cs="宋体"/>
              </w:rPr>
              <w:t>绘画等表现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</w:rPr>
              <w:t>对祖国的热爱。</w:t>
            </w:r>
          </w:p>
          <w:p w14:paraId="416C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中国是一个文明古国，有许多值得骄傲的发明创造，如：四大发明、航天技术等。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神州十八号载人飞船</w:t>
            </w:r>
            <w:r>
              <w:rPr>
                <w:rFonts w:hint="eastAsia" w:ascii="宋体" w:hAnsi="宋体" w:eastAsia="宋体" w:cs="宋体"/>
                <w:color w:val="auto"/>
              </w:rPr>
              <w:t>成功发射，让宇航员深受孩子们的敬爱；在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巴黎奥运会</w:t>
            </w:r>
            <w:r>
              <w:rPr>
                <w:rFonts w:hint="eastAsia" w:ascii="宋体" w:hAnsi="宋体" w:eastAsia="宋体" w:cs="宋体"/>
                <w:color w:val="auto"/>
              </w:rPr>
              <w:t>中为国争光的运动员也深受孩子们崇拜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从孩子们的交流讨论得知，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名幼儿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在调查中对中国的四大发明有所了解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名幼儿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暑假里观看了奥运会，知道中国健儿的奋勇拼搏；24名幼儿知道中国的高铁、航天等技术非常厉害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等。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因此，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本周我们将继续开展《自信的中国人》主题活动，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</w:rPr>
              <w:t>围绕“中国的名人”</w:t>
            </w:r>
            <w:r>
              <w:rPr>
                <w:rFonts w:hint="eastAsia" w:ascii="宋体" w:hAnsi="宋体" w:eastAsia="宋体" w:cs="宋体"/>
                <w:lang w:eastAsia="zh-CN"/>
              </w:rPr>
              <w:t>、“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中国的民间艺术</w:t>
            </w:r>
            <w:r>
              <w:rPr>
                <w:rFonts w:hint="eastAsia" w:ascii="宋体" w:hAnsi="宋体" w:eastAsia="宋体" w:cs="宋体"/>
                <w:lang w:eastAsia="zh-CN"/>
              </w:rPr>
              <w:t>”、“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四大发明</w:t>
            </w:r>
            <w:r>
              <w:rPr>
                <w:rFonts w:hint="eastAsia" w:ascii="宋体" w:hAnsi="宋体" w:eastAsia="宋体" w:cs="宋体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</w:rPr>
              <w:t>来开展活动，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</w:rPr>
              <w:t>资料的收集以及各项活动的开展对祖国有了更深入的了解，让幼儿了解从古到今的中国名人，从中感受到中国人的智慧、勤劳与勇敢，为自己是中国人感到自豪。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000000"/>
              </w:rPr>
              <w:t>目标：</w:t>
            </w:r>
          </w:p>
          <w:p w14:paraId="23CC0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感知中国人勤劳、勇敢、聪明的优良品质，为自己是中国人感到自豪。</w:t>
            </w:r>
          </w:p>
          <w:p w14:paraId="7F914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了解中国的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发明创造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等，会利用多种方式收集并展示中国名人的风采。</w:t>
            </w:r>
          </w:p>
          <w:p w14:paraId="70FC8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能运用歌唱、绘画等多种手段来表达自己的体验与感悟。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环境创设</w:t>
            </w:r>
          </w:p>
        </w:tc>
        <w:tc>
          <w:tcPr>
            <w:tcW w:w="8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幼儿用彩纸制作北京天安门并布置在主题墙上；</w:t>
            </w:r>
            <w:r>
              <w:rPr>
                <w:rFonts w:hint="eastAsia" w:ascii="宋体" w:hAnsi="宋体" w:eastAsia="宋体" w:cs="宋体"/>
                <w:szCs w:val="21"/>
              </w:rPr>
              <w:t>张贴宇航员、运动员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等为国争光的人的照片、事迹</w:t>
            </w:r>
            <w:r>
              <w:rPr>
                <w:rFonts w:hint="eastAsia" w:ascii="宋体" w:hAnsi="宋体" w:eastAsia="宋体" w:cs="宋体"/>
                <w:szCs w:val="21"/>
              </w:rPr>
              <w:t>以及四大发明等的资料和图片供幼儿欣赏、讲述。</w:t>
            </w:r>
          </w:p>
          <w:p w14:paraId="28F0D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语言区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四大发明</w:t>
            </w:r>
            <w:r>
              <w:rPr>
                <w:rFonts w:hint="eastAsia" w:ascii="宋体" w:hAnsi="宋体" w:eastAsia="宋体" w:cs="宋体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航天</w:t>
            </w:r>
            <w:r>
              <w:rPr>
                <w:rFonts w:hint="eastAsia" w:ascii="宋体" w:hAnsi="宋体" w:eastAsia="宋体" w:cs="宋体"/>
                <w:szCs w:val="21"/>
              </w:rPr>
              <w:t>类的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颜料、各种纸、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剪纸步骤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引导幼儿自主表现祖国的各种元素；建构区提供雪花片建构祖国的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名胜古迹如长城、天安门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等；益智区投放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帽子棋等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棋类游戏；科探区提供</w:t>
            </w:r>
            <w:r>
              <w:rPr>
                <w:rFonts w:hint="eastAsia" w:ascii="宋体" w:hAnsi="宋体" w:eastAsia="宋体" w:cs="宋体"/>
                <w:color w:val="000000"/>
              </w:rPr>
              <w:t>电路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灯泡</w:t>
            </w:r>
            <w:r>
              <w:rPr>
                <w:rFonts w:hint="eastAsia" w:ascii="宋体" w:hAnsi="宋体" w:eastAsia="宋体" w:cs="宋体"/>
                <w:szCs w:val="21"/>
              </w:rPr>
              <w:t>、光影等游戏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06C1F601">
        <w:trPr>
          <w:cantSplit/>
          <w:trHeight w:val="91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7B8C7A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1.能根据自己的活动需要穿、脱衣服并及时整理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外套脱下后能整齐的挂在衣帽柜里。</w:t>
            </w:r>
          </w:p>
          <w:p w14:paraId="6D9F9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午餐时能保持桌面、地面的整洁，并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及时</w:t>
            </w:r>
            <w:r>
              <w:rPr>
                <w:rFonts w:hint="eastAsia" w:ascii="宋体" w:hAnsi="宋体" w:eastAsia="宋体" w:cs="宋体"/>
                <w:szCs w:val="21"/>
              </w:rPr>
              <w:t>吃完自己的一份饭菜。</w:t>
            </w:r>
          </w:p>
          <w:p w14:paraId="051D6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值日生能按时来园，认真完成自己的值日工作。</w:t>
            </w:r>
          </w:p>
        </w:tc>
      </w:tr>
      <w:tr w14:paraId="39999056">
        <w:trPr>
          <w:cantSplit/>
          <w:trHeight w:val="244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61328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6B6D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53573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54A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阅读专注度及语言表达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老师重点关注幼儿在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作品完成情况及同伴间的合作水平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07C58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建构区：天安门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0AE3C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区：提供《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鸡毛信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哪吒闹海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》等绘本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说相反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我猜》等游戏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16E47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景点翻翻乐、帽子棋、乘公交车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3D495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祖国的名人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78E7F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平衡游戏、小灯泡亮起来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70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1F121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66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25D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B416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了不起的中国人      2.谈话：奥运健儿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绘画：京剧脸谱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</w:t>
            </w:r>
          </w:p>
          <w:p w14:paraId="015732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中国造纸术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戏说脸谱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6.数学：3的加减             </w:t>
            </w:r>
          </w:p>
        </w:tc>
      </w:tr>
      <w:tr w14:paraId="3DE95E76">
        <w:trPr>
          <w:cantSplit/>
          <w:trHeight w:val="1696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小灯泡亮起来，过山车游戏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单脚跳、小熊爬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  <w:p w14:paraId="2B9411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科探室：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平衡游戏</w:t>
            </w:r>
            <w:bookmarkStart w:id="0" w:name="_GoBack"/>
            <w:bookmarkEnd w:id="0"/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yMDk2NjgxYjYwOWRhYTUwYjhkNDQwZjFmM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CF80B0B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6FCC81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23EB7B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7EB508"/>
    <w:rsid w:val="7F7F427C"/>
    <w:rsid w:val="7F89761A"/>
    <w:rsid w:val="7F97211B"/>
    <w:rsid w:val="7FBFDA1F"/>
    <w:rsid w:val="7FDE7F1D"/>
    <w:rsid w:val="9DFFA4A6"/>
    <w:rsid w:val="A6BD15E9"/>
    <w:rsid w:val="BDF7EFAA"/>
    <w:rsid w:val="DA3FF539"/>
    <w:rsid w:val="DBDFFF25"/>
    <w:rsid w:val="EFFFF837"/>
    <w:rsid w:val="F93F7520"/>
    <w:rsid w:val="FD6B6A24"/>
    <w:rsid w:val="FDAB666D"/>
    <w:rsid w:val="FDFB745D"/>
    <w:rsid w:val="FEB4788A"/>
    <w:rsid w:val="FEFE3C2A"/>
    <w:rsid w:val="FF1FAFD1"/>
    <w:rsid w:val="FF7DA779"/>
    <w:rsid w:val="FFB37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9</TotalTime>
  <ScaleCrop>false</ScaleCrop>
  <LinksUpToDate>false</LinksUpToDate>
  <CharactersWithSpaces>1428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2023-09-26T16:52:00Z</dcterms:created>
  <dc:creator>雨林木风</dc:creator>
  <cp:lastModifiedBy>撰冩沵莪哋嬡</cp:lastModifiedBy>
  <dcterms:modified xsi:type="dcterms:W3CDTF">2024-10-08T12:49:29Z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2CBE499546304B38A41BF166F9B028A1_43</vt:lpwstr>
  </property>
</Properties>
</file>