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7864F77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6BCA2774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10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10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bookmarkStart w:id="0" w:name="_GoBack"/>
      <w:bookmarkEnd w:id="0"/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157451F0">
        <w:trPr>
          <w:cantSplit/>
          <w:trHeight w:val="2557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0BBD92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65948B5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自信的中国人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）</w:t>
            </w:r>
          </w:p>
          <w:p w14:paraId="5DD682E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F17B5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4E71D9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在上周的活动中，孩子们通过资料的收集以及各项活动的开展对祖国有了初步的了解，他们知道五星红旗是我们祖国的国旗，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也知道天安门、故宫、长城等中国的标志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，大家还能用自己喜欢的方式如歌唱、绘画等表现对祖国的热爱。</w:t>
            </w:r>
          </w:p>
          <w:p w14:paraId="1A70D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在区域游戏中，孩子通过中国地图拼图对中国的各个民族、地域有了一定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的了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解。在分享交流中，有12名幼儿知道我们是一个多民族的国家，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名幼儿知道自己是汉族，20名幼儿对其他少数民族感兴趣......基于孩子们的兴趣与需求，本周我们将开展系列活动，从整体到局部，将视野聚焦至中华名族及民族特色，通过引导孩子了解祖国的民族，感受各民族的民俗风情，从而产生团结祖国的情感。</w:t>
            </w:r>
          </w:p>
        </w:tc>
      </w:tr>
      <w:tr w14:paraId="02C82A9B">
        <w:trPr>
          <w:cantSplit/>
          <w:trHeight w:val="963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66FFC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DD53A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：</w:t>
            </w:r>
          </w:p>
          <w:p w14:paraId="1EC73C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1.在活动中感知中国是一个多民族的国家，萌发热爱、尊敬少数民族的情感。</w:t>
            </w:r>
          </w:p>
          <w:p w14:paraId="2DA6D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2.了解不同民族的风俗习惯与习俗，能运用歌唱、绘画等方式来表达自己的体验与感悟。</w:t>
            </w:r>
          </w:p>
          <w:p w14:paraId="6B98C0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3.愿意在集体面前用完整、连贯的语言介绍少数民族的风俗习惯。</w:t>
            </w:r>
          </w:p>
        </w:tc>
      </w:tr>
      <w:tr w14:paraId="30042886">
        <w:trPr>
          <w:cantSplit/>
          <w:trHeight w:val="204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28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FC290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1.根据主题开展的进程，继续丰富主题环境。</w:t>
            </w:r>
          </w:p>
          <w:p w14:paraId="28A88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2.丰富区域材料：美工区提供自然材料（松果、树枝、棉花等）、美工材料（颜料、各种纸、油画棒等）、美工工具等，引导幼儿自主表现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祖国的各种与民族有关的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元素作品。阅读区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投放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中华民族一家亲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小图雅搬家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有关民族的绘本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幼儿经验缺失类的图书，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幼儿自主阅读丰富经验，轻声与同伴交流自己的发现。建构区提供各种雪花片建构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祖国的名胜建筑等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。科探区提供低结构材料、亿童玩具、记录纸等供幼儿自主探索，尝试记录。益智区提供亿童玩具、益智类玩具（四子棋、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多米诺骨牌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等）、自制玩具等材料支持幼儿游戏。</w:t>
            </w:r>
          </w:p>
        </w:tc>
      </w:tr>
      <w:tr w14:paraId="43453F11"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D9E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BEC0C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1.关注天气，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根据当天的气温穿适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当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的衣服。</w:t>
            </w:r>
          </w:p>
          <w:p w14:paraId="0028E6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值日生能按时来园，认真完成自己的值日工作。</w:t>
            </w:r>
          </w:p>
          <w:p w14:paraId="0E3DF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3.户外活动中能做到自主喝水、擦汗，活动期间注意休息。</w:t>
            </w:r>
          </w:p>
        </w:tc>
      </w:tr>
      <w:tr w14:paraId="05BD1E4C">
        <w:trPr>
          <w:cantSplit/>
          <w:trHeight w:val="257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4C0D4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5EA740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AA2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12A75D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099B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漂亮的服饰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、民族项圈、民族风头饰等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 xml:space="preserve"> </w:t>
            </w:r>
          </w:p>
          <w:p w14:paraId="16B4D6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竹楼、蒙古包、四合院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；           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 xml:space="preserve">  </w:t>
            </w:r>
          </w:p>
          <w:p w14:paraId="3B13C5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益智区：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中国地图、猜猜我是谁、小动物找家等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 xml:space="preserve">            </w:t>
            </w:r>
          </w:p>
          <w:p w14:paraId="2D5F6C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图书区：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中华民族一家亲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小图雅搬家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故事骰子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等；</w:t>
            </w:r>
          </w:p>
          <w:p w14:paraId="4B7994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音乐区：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小格桑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打击乐、歌伴舞等；</w:t>
            </w:r>
          </w:p>
          <w:p w14:paraId="43DB68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植物角：照顾动物、观察植物。</w:t>
            </w:r>
          </w:p>
          <w:p w14:paraId="1C233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关注要点：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陈：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重点关注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幼儿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区域的选择及整理情况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 w14:paraId="279F5404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1050" w:firstLineChars="5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丁：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重点关注幼儿对于游戏材料的选择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及合作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情况。</w:t>
            </w:r>
          </w:p>
        </w:tc>
      </w:tr>
      <w:tr w14:paraId="2EF6C587">
        <w:trPr>
          <w:cantSplit/>
          <w:trHeight w:val="69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3A648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232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621DC3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2AEE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晴天：户外体育游戏—滑滑梯、皮球乐、好玩的攀爬网、钻钻乐、有趣的民间游戏。</w:t>
            </w:r>
          </w:p>
          <w:p w14:paraId="3C14E059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雨天：室内体育游戏、室内探索游戏。</w:t>
            </w:r>
          </w:p>
        </w:tc>
      </w:tr>
      <w:tr w14:paraId="39D1D41C">
        <w:trPr>
          <w:cantSplit/>
          <w:trHeight w:val="830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1C165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4D18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5B947A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DE712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综合：祖国大家庭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音乐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小格桑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3.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科学：认识少数民族</w:t>
            </w:r>
          </w:p>
          <w:p w14:paraId="55A61A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数学：3的分解与组成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5.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美术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漂亮的民族服饰</w:t>
            </w:r>
          </w:p>
          <w:p w14:paraId="2EF7A4E3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每周一整理：我会整理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衣服</w:t>
            </w:r>
          </w:p>
        </w:tc>
      </w:tr>
      <w:tr w14:paraId="35F26645">
        <w:trPr>
          <w:cantSplit/>
          <w:trHeight w:val="31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8F450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182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2D5B9B2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6C7F0115">
        <w:trPr>
          <w:cantSplit/>
          <w:trHeight w:val="172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7C7146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2C23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3ABE01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 w14:paraId="43BFB6CE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天平</w:t>
            </w:r>
          </w:p>
          <w:p w14:paraId="6555BAE8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整理衣服</w:t>
            </w:r>
          </w:p>
          <w:p w14:paraId="7BBE0235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丢沙包</w:t>
            </w:r>
          </w:p>
          <w:p w14:paraId="2A71ACF2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音体室——运动歌</w:t>
            </w:r>
          </w:p>
        </w:tc>
      </w:tr>
    </w:tbl>
    <w:p w14:paraId="5ADFD38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right="210"/>
        <w:jc w:val="right"/>
        <w:textAlignment w:val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陈瑛、丁岩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丁岩</w:t>
      </w:r>
      <w:r>
        <w:rPr>
          <w:rFonts w:hint="eastAsia" w:ascii="宋体" w:hAnsi="宋体"/>
          <w:u w:val="single"/>
        </w:rPr>
        <w:t xml:space="preserve"> 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A0DA9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N2VlNTliZDhlY2NjNDcyYjhjZDE5MGUxMjE2Yjc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AA4C4F"/>
    <w:rsid w:val="08DD2784"/>
    <w:rsid w:val="09C000DC"/>
    <w:rsid w:val="0A942C74"/>
    <w:rsid w:val="0B187AA4"/>
    <w:rsid w:val="0B966E5C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1815DD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603B9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DB644AF"/>
    <w:rsid w:val="3E77217A"/>
    <w:rsid w:val="3E8802DD"/>
    <w:rsid w:val="3E8D3D29"/>
    <w:rsid w:val="3F1510EC"/>
    <w:rsid w:val="3F1B5C19"/>
    <w:rsid w:val="3F5FBC3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AAE4C70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7C2657"/>
    <w:rsid w:val="5092785A"/>
    <w:rsid w:val="50D457E8"/>
    <w:rsid w:val="50EF4991"/>
    <w:rsid w:val="515024F3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0969D3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3FF7C21"/>
    <w:rsid w:val="74C67ED5"/>
    <w:rsid w:val="76C92E49"/>
    <w:rsid w:val="78002BF0"/>
    <w:rsid w:val="78D930EC"/>
    <w:rsid w:val="78F34FE3"/>
    <w:rsid w:val="79C008CD"/>
    <w:rsid w:val="7B7A2964"/>
    <w:rsid w:val="7CBD6589"/>
    <w:rsid w:val="7CC82109"/>
    <w:rsid w:val="7D7D6E53"/>
    <w:rsid w:val="7E4B05E8"/>
    <w:rsid w:val="7EFE38AC"/>
    <w:rsid w:val="7F623E4F"/>
    <w:rsid w:val="7FD5FA4E"/>
    <w:rsid w:val="BFFF3477"/>
    <w:rsid w:val="CCE9CAF4"/>
    <w:rsid w:val="CDF72C1B"/>
    <w:rsid w:val="FFEB06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1147</Words>
  <Characters>1174</Characters>
  <Lines>3</Lines>
  <Paragraphs>1</Paragraphs>
  <TotalTime>18</TotalTime>
  <ScaleCrop>false</ScaleCrop>
  <LinksUpToDate>false</LinksUpToDate>
  <CharactersWithSpaces>1250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2022-03-09T21:37:00Z</dcterms:created>
  <dc:creator>雨林木风</dc:creator>
  <cp:lastModifiedBy>丁岩</cp:lastModifiedBy>
  <cp:lastPrinted>2024-09-23T15:40:00Z</cp:lastPrinted>
  <dcterms:modified xsi:type="dcterms:W3CDTF">2024-10-08T07:41:44Z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716952DBFEAB44C696F5E75A57ED8998_13</vt:lpwstr>
  </property>
</Properties>
</file>