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F7FE">
      <w:pPr>
        <w:keepNext w:val="0"/>
        <w:keepLines w:val="0"/>
        <w:pageBreakBefore w:val="0"/>
        <w:widowControl w:val="0"/>
        <w:kinsoku/>
        <w:wordWrap/>
        <w:overflowPunct/>
        <w:topLinePunct w:val="0"/>
        <w:autoSpaceDE/>
        <w:autoSpaceDN/>
        <w:bidi w:val="0"/>
        <w:adjustRightInd/>
        <w:snapToGrid/>
        <w:spacing w:line="240" w:lineRule="auto"/>
        <w:ind w:leftChars="0" w:firstLine="422" w:firstLineChars="200"/>
        <w:jc w:val="center"/>
        <w:textAlignment w:val="auto"/>
        <w:rPr>
          <w:rFonts w:hint="eastAsia" w:ascii="宋体" w:hAnsi="宋体" w:eastAsia="宋体" w:cs="宋体"/>
          <w:b/>
          <w:bCs/>
          <w:sz w:val="21"/>
          <w:szCs w:val="21"/>
          <w:lang w:val="en-US" w:eastAsia="zh-CN"/>
        </w:rPr>
      </w:pPr>
      <w:bookmarkStart w:id="0" w:name="_GoBack"/>
      <w:bookmarkEnd w:id="0"/>
      <w:r>
        <w:rPr>
          <w:rFonts w:hint="eastAsia" w:ascii="宋体" w:hAnsi="宋体" w:eastAsia="宋体" w:cs="宋体"/>
          <w:b/>
          <w:bCs/>
          <w:sz w:val="21"/>
          <w:szCs w:val="21"/>
          <w:lang w:val="en-US" w:eastAsia="zh-CN"/>
        </w:rPr>
        <w:t>龙城“星动力”  研究新探索</w:t>
      </w:r>
    </w:p>
    <w:p w14:paraId="1CFAFE0B">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sz w:val="21"/>
          <w:szCs w:val="21"/>
          <w:lang w:val="en-US" w:eastAsia="zh-CN"/>
        </w:rPr>
        <w:t>——</w:t>
      </w:r>
      <w:r>
        <w:rPr>
          <w:rFonts w:hint="eastAsia" w:ascii="宋体" w:hAnsi="宋体" w:eastAsia="宋体" w:cs="宋体"/>
          <w:b/>
          <w:bCs/>
          <w:color w:val="000000"/>
          <w:sz w:val="21"/>
          <w:szCs w:val="21"/>
          <w:lang w:val="en-US" w:eastAsia="zh-CN"/>
        </w:rPr>
        <w:t>学校德育队伍培养机制的创新与实践</w:t>
      </w:r>
    </w:p>
    <w:p w14:paraId="534BE012">
      <w:pPr>
        <w:keepNext w:val="0"/>
        <w:keepLines w:val="0"/>
        <w:pageBreakBefore w:val="0"/>
        <w:widowControl w:val="0"/>
        <w:kinsoku/>
        <w:wordWrap/>
        <w:overflowPunct/>
        <w:topLinePunct w:val="0"/>
        <w:autoSpaceDE/>
        <w:autoSpaceDN/>
        <w:bidi w:val="0"/>
        <w:adjustRightInd/>
        <w:snapToGrid/>
        <w:spacing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尊敬的各位领导，各位校长主任们，大家下午好！</w:t>
      </w:r>
    </w:p>
    <w:p w14:paraId="222B5B63">
      <w:pPr>
        <w:keepNext w:val="0"/>
        <w:keepLines w:val="0"/>
        <w:pageBreakBefore w:val="0"/>
        <w:widowControl w:val="0"/>
        <w:kinsoku/>
        <w:wordWrap/>
        <w:overflowPunct/>
        <w:topLinePunct w:val="0"/>
        <w:autoSpaceDE/>
        <w:autoSpaceDN/>
        <w:bidi w:val="0"/>
        <w:adjustRightInd/>
        <w:snapToGrid/>
        <w:spacing w:line="240" w:lineRule="auto"/>
        <w:ind w:leftChars="0" w:firstLine="420" w:firstLineChars="20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再次欢迎大家来到我们龙城小学。</w:t>
      </w:r>
      <w:r>
        <w:rPr>
          <w:rFonts w:hint="eastAsia" w:ascii="宋体" w:hAnsi="宋体" w:eastAsia="宋体" w:cs="宋体"/>
          <w:color w:val="100A05"/>
          <w:kern w:val="0"/>
          <w:sz w:val="21"/>
          <w:szCs w:val="21"/>
          <w:lang w:val="en-US" w:eastAsia="zh-CN" w:bidi="ar"/>
        </w:rPr>
        <w:t>今天我以《龙城“星动力”研究新探索》为题，从以下四个方面向大家分享我们学校在德育队伍培养机制上的一些探索。我们都知道德育工作中最主要的核心力量就是我们的班主任，想要推进工作、培养队伍我们首先需要</w:t>
      </w:r>
    </w:p>
    <w:p w14:paraId="77560A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现状分析，问诊</w:t>
      </w:r>
      <w:r>
        <w:rPr>
          <w:rFonts w:hint="eastAsia" w:ascii="宋体" w:hAnsi="宋体" w:eastAsia="宋体" w:cs="宋体"/>
          <w:b/>
          <w:bCs/>
          <w:sz w:val="21"/>
          <w:szCs w:val="21"/>
          <w:lang w:val="en-US" w:eastAsia="zh-CN"/>
        </w:rPr>
        <w:t>班主任队伍</w:t>
      </w:r>
      <w:r>
        <w:rPr>
          <w:rFonts w:hint="eastAsia" w:ascii="宋体" w:hAnsi="宋体" w:eastAsia="宋体" w:cs="宋体"/>
          <w:b/>
          <w:bCs/>
          <w:sz w:val="21"/>
          <w:szCs w:val="21"/>
        </w:rPr>
        <w:t>成长</w:t>
      </w:r>
      <w:r>
        <w:rPr>
          <w:rFonts w:hint="eastAsia" w:ascii="宋体" w:hAnsi="宋体" w:eastAsia="宋体" w:cs="宋体"/>
          <w:b/>
          <w:bCs/>
          <w:sz w:val="21"/>
          <w:szCs w:val="21"/>
          <w:lang w:val="en-US" w:eastAsia="zh-CN"/>
        </w:rPr>
        <w:t>样态</w:t>
      </w:r>
    </w:p>
    <w:p w14:paraId="1D8F4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bCs/>
          <w:sz w:val="21"/>
          <w:szCs w:val="21"/>
        </w:rPr>
        <w:t>一是摸清家底。</w:t>
      </w:r>
      <w:r>
        <w:rPr>
          <w:rFonts w:hint="eastAsia" w:ascii="宋体" w:hAnsi="宋体" w:eastAsia="宋体" w:cs="宋体"/>
          <w:sz w:val="21"/>
          <w:szCs w:val="21"/>
        </w:rPr>
        <w:t>我校是一</w:t>
      </w:r>
      <w:r>
        <w:rPr>
          <w:rFonts w:hint="eastAsia" w:ascii="宋体" w:hAnsi="宋体" w:eastAsia="宋体" w:cs="宋体"/>
          <w:sz w:val="21"/>
          <w:szCs w:val="21"/>
          <w:lang w:val="en-US" w:eastAsia="zh-CN"/>
        </w:rPr>
        <w:t>所</w:t>
      </w:r>
      <w:r>
        <w:rPr>
          <w:rFonts w:hint="eastAsia" w:ascii="宋体" w:hAnsi="宋体" w:eastAsia="宋体" w:cs="宋体"/>
          <w:sz w:val="21"/>
          <w:szCs w:val="21"/>
        </w:rPr>
        <w:t>年轻的新学校，</w:t>
      </w:r>
      <w:r>
        <w:rPr>
          <w:rFonts w:hint="eastAsia" w:ascii="宋体" w:hAnsi="宋体" w:eastAsia="宋体" w:cs="宋体"/>
          <w:sz w:val="21"/>
          <w:szCs w:val="21"/>
          <w:lang w:val="en-US" w:eastAsia="zh-CN"/>
        </w:rPr>
        <w:t>全校教师的平均年龄35岁，全校目前70个班级</w:t>
      </w:r>
      <w:r>
        <w:rPr>
          <w:rFonts w:hint="eastAsia" w:ascii="宋体" w:hAnsi="宋体" w:eastAsia="宋体" w:cs="宋体"/>
          <w:sz w:val="21"/>
          <w:szCs w:val="21"/>
        </w:rPr>
        <w:t>，</w:t>
      </w:r>
      <w:r>
        <w:rPr>
          <w:rFonts w:hint="eastAsia" w:ascii="宋体" w:hAnsi="宋体" w:eastAsia="宋体" w:cs="宋体"/>
          <w:sz w:val="21"/>
          <w:szCs w:val="21"/>
          <w:lang w:val="en-US" w:eastAsia="zh-CN"/>
        </w:rPr>
        <w:t>其中拥有15年以上班主任工作的教师只有3人，</w:t>
      </w:r>
      <w:r>
        <w:rPr>
          <w:rFonts w:hint="eastAsia" w:ascii="宋体" w:hAnsi="宋体" w:eastAsia="宋体" w:cs="宋体"/>
          <w:sz w:val="21"/>
          <w:szCs w:val="21"/>
        </w:rPr>
        <w:t>仅有的经验型</w:t>
      </w:r>
      <w:r>
        <w:rPr>
          <w:rFonts w:hint="eastAsia" w:ascii="宋体" w:hAnsi="宋体" w:eastAsia="宋体" w:cs="宋体"/>
          <w:sz w:val="21"/>
          <w:szCs w:val="21"/>
          <w:lang w:val="en-US" w:eastAsia="zh-CN"/>
        </w:rPr>
        <w:t>班主任</w:t>
      </w:r>
      <w:r>
        <w:rPr>
          <w:rFonts w:hint="eastAsia" w:ascii="宋体" w:hAnsi="宋体" w:eastAsia="宋体" w:cs="宋体"/>
          <w:sz w:val="21"/>
          <w:szCs w:val="21"/>
        </w:rPr>
        <w:t>也身兼多职，诸多因素让“老带新”的经验型学习架构很不稳定</w:t>
      </w:r>
      <w:r>
        <w:rPr>
          <w:rFonts w:hint="eastAsia" w:ascii="宋体" w:hAnsi="宋体" w:eastAsia="宋体" w:cs="宋体"/>
          <w:sz w:val="21"/>
          <w:szCs w:val="21"/>
          <w:lang w:eastAsia="zh-CN"/>
        </w:rPr>
        <w:t>。</w:t>
      </w:r>
      <w:r>
        <w:rPr>
          <w:rFonts w:hint="eastAsia" w:ascii="宋体" w:hAnsi="宋体" w:eastAsia="宋体" w:cs="宋体"/>
          <w:sz w:val="21"/>
          <w:szCs w:val="21"/>
        </w:rPr>
        <w:t>二是找准基点。</w:t>
      </w:r>
      <w:r>
        <w:rPr>
          <w:rFonts w:hint="eastAsia" w:ascii="宋体" w:hAnsi="宋体" w:eastAsia="宋体" w:cs="宋体"/>
          <w:sz w:val="21"/>
          <w:szCs w:val="21"/>
          <w:lang w:val="en-US" w:eastAsia="zh-CN"/>
        </w:rPr>
        <w:t>一个年轻教师居多的班主任团队，在市区两级评选名班主任的时候，我们很多老师还没达到5年的基本年限</w:t>
      </w:r>
      <w:r>
        <w:rPr>
          <w:rFonts w:hint="eastAsia" w:ascii="宋体" w:hAnsi="宋体" w:eastAsia="宋体" w:cs="宋体"/>
          <w:sz w:val="21"/>
          <w:szCs w:val="21"/>
        </w:rPr>
        <w:t>。</w:t>
      </w:r>
      <w:r>
        <w:rPr>
          <w:rFonts w:hint="eastAsia" w:ascii="宋体" w:hAnsi="宋体" w:eastAsia="宋体" w:cs="宋体"/>
          <w:sz w:val="21"/>
          <w:szCs w:val="21"/>
          <w:lang w:val="en-US" w:eastAsia="zh-CN"/>
        </w:rPr>
        <w:t>名班主任团队人数占比也低。这些年轻教师缺乏班级管理的经验，但是他们有活力有想法有，更愿意抱团成长，这也成为他们互助成长的一条捷径。</w:t>
      </w:r>
    </w:p>
    <w:p w14:paraId="38BFF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详尽调查，把脉</w:t>
      </w:r>
      <w:r>
        <w:rPr>
          <w:rFonts w:hint="eastAsia" w:ascii="宋体" w:hAnsi="宋体" w:eastAsia="宋体" w:cs="宋体"/>
          <w:b/>
          <w:bCs/>
          <w:sz w:val="21"/>
          <w:szCs w:val="21"/>
          <w:lang w:val="en-US" w:eastAsia="zh-CN"/>
        </w:rPr>
        <w:t>班主任队伍</w:t>
      </w:r>
      <w:r>
        <w:rPr>
          <w:rFonts w:hint="eastAsia" w:ascii="宋体" w:hAnsi="宋体" w:eastAsia="宋体" w:cs="宋体"/>
          <w:b/>
          <w:bCs/>
          <w:sz w:val="21"/>
          <w:szCs w:val="21"/>
        </w:rPr>
        <w:t>成长需求</w:t>
      </w:r>
    </w:p>
    <w:p w14:paraId="086BFDA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为了更准确地了解班主任队伍的成长情况，我们精心设计并开展了一系列调研活动。调研告诉我们，班主任们在策划班级活动、</w:t>
      </w:r>
      <w:r>
        <w:rPr>
          <w:rFonts w:hint="eastAsia" w:ascii="宋体" w:hAnsi="宋体" w:eastAsia="宋体" w:cs="宋体"/>
          <w:sz w:val="21"/>
          <w:szCs w:val="21"/>
          <w:lang w:val="en-US" w:eastAsia="zh-CN"/>
        </w:rPr>
        <w:t>家校</w:t>
      </w:r>
      <w:r>
        <w:rPr>
          <w:rFonts w:hint="eastAsia" w:ascii="宋体" w:hAnsi="宋体" w:eastAsia="宋体" w:cs="宋体"/>
          <w:sz w:val="21"/>
          <w:szCs w:val="21"/>
        </w:rPr>
        <w:t>沟通、处理紧急情况以及进行时事教育等方面，都希望能有更多培训。同时，他们也特别期待能有更多样化、个性化的培训方式，希望能在轻松愉快的环境中提升自己，实现专业上的成长。</w:t>
      </w:r>
    </w:p>
    <w:p w14:paraId="0169902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建立</w:t>
      </w:r>
      <w:r>
        <w:rPr>
          <w:rFonts w:hint="eastAsia" w:ascii="宋体" w:hAnsi="宋体" w:eastAsia="宋体" w:cs="宋体"/>
          <w:b/>
          <w:bCs/>
          <w:sz w:val="21"/>
          <w:szCs w:val="21"/>
        </w:rPr>
        <w:t>体系，定制</w:t>
      </w:r>
      <w:r>
        <w:rPr>
          <w:rFonts w:hint="eastAsia" w:ascii="宋体" w:hAnsi="宋体" w:eastAsia="宋体" w:cs="宋体"/>
          <w:b/>
          <w:bCs/>
          <w:sz w:val="21"/>
          <w:szCs w:val="21"/>
          <w:lang w:val="en-US" w:eastAsia="zh-CN"/>
        </w:rPr>
        <w:t>班主任队伍</w:t>
      </w:r>
      <w:r>
        <w:rPr>
          <w:rFonts w:hint="eastAsia" w:ascii="宋体" w:hAnsi="宋体" w:eastAsia="宋体" w:cs="宋体"/>
          <w:b/>
          <w:bCs/>
          <w:sz w:val="21"/>
          <w:szCs w:val="21"/>
        </w:rPr>
        <w:t>成长路径</w:t>
      </w:r>
    </w:p>
    <w:p w14:paraId="6D6B27B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根据班主任</w:t>
      </w:r>
      <w:r>
        <w:rPr>
          <w:rFonts w:hint="eastAsia" w:ascii="宋体" w:hAnsi="宋体" w:eastAsia="宋体" w:cs="宋体"/>
          <w:sz w:val="21"/>
          <w:szCs w:val="21"/>
        </w:rPr>
        <w:t>专业成长的需求，</w:t>
      </w:r>
      <w:r>
        <w:rPr>
          <w:rFonts w:hint="eastAsia" w:ascii="宋体" w:hAnsi="宋体" w:eastAsia="宋体" w:cs="宋体"/>
          <w:sz w:val="21"/>
          <w:szCs w:val="21"/>
          <w:lang w:val="en-US" w:eastAsia="zh-CN"/>
        </w:rPr>
        <w:t>学校</w:t>
      </w:r>
      <w:r>
        <w:rPr>
          <w:rFonts w:hint="eastAsia" w:ascii="宋体" w:hAnsi="宋体" w:eastAsia="宋体" w:cs="宋体"/>
          <w:sz w:val="21"/>
          <w:szCs w:val="21"/>
        </w:rPr>
        <w:t>系统架构</w:t>
      </w:r>
      <w:r>
        <w:rPr>
          <w:rFonts w:hint="eastAsia" w:ascii="宋体" w:hAnsi="宋体" w:eastAsia="宋体" w:cs="宋体"/>
          <w:sz w:val="21"/>
          <w:szCs w:val="21"/>
          <w:lang w:val="en-US" w:eastAsia="zh-CN"/>
        </w:rPr>
        <w:t>班主任</w:t>
      </w:r>
      <w:r>
        <w:rPr>
          <w:rFonts w:hint="eastAsia" w:ascii="宋体" w:hAnsi="宋体" w:eastAsia="宋体" w:cs="宋体"/>
          <w:sz w:val="21"/>
          <w:szCs w:val="21"/>
        </w:rPr>
        <w:t>专业成长体系，</w:t>
      </w:r>
      <w:r>
        <w:rPr>
          <w:rFonts w:hint="eastAsia" w:ascii="宋体" w:hAnsi="宋体" w:eastAsia="宋体" w:cs="宋体"/>
          <w:sz w:val="21"/>
          <w:szCs w:val="21"/>
          <w:lang w:val="en-US" w:eastAsia="zh-CN"/>
        </w:rPr>
        <w:t>根据不同的工作成长年限，制定不一样的培训目标和培训方式，形成了</w:t>
      </w:r>
      <w:r>
        <w:rPr>
          <w:rFonts w:hint="eastAsia" w:ascii="宋体" w:hAnsi="宋体" w:eastAsia="宋体" w:cs="宋体"/>
          <w:b/>
          <w:sz w:val="21"/>
          <w:szCs w:val="21"/>
        </w:rPr>
        <w:t>龙城“星动力”</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班主任）</w:t>
      </w:r>
      <w:r>
        <w:rPr>
          <w:rFonts w:hint="eastAsia" w:ascii="宋体" w:hAnsi="宋体" w:eastAsia="宋体" w:cs="宋体"/>
          <w:b/>
          <w:sz w:val="21"/>
          <w:szCs w:val="21"/>
          <w:lang w:eastAsia="zh-CN"/>
        </w:rPr>
        <w:t>班主任</w:t>
      </w:r>
      <w:r>
        <w:rPr>
          <w:rFonts w:hint="eastAsia" w:ascii="宋体" w:hAnsi="宋体" w:eastAsia="宋体" w:cs="宋体"/>
          <w:b/>
          <w:sz w:val="21"/>
          <w:szCs w:val="21"/>
        </w:rPr>
        <w:t>专业能力培养体系</w:t>
      </w:r>
      <w:r>
        <w:rPr>
          <w:rFonts w:hint="eastAsia" w:ascii="宋体" w:hAnsi="宋体" w:eastAsia="宋体" w:cs="宋体"/>
          <w:b/>
          <w:sz w:val="21"/>
          <w:szCs w:val="21"/>
          <w:lang w:eastAsia="zh-CN"/>
        </w:rPr>
        <w:t>，</w:t>
      </w:r>
      <w:r>
        <w:rPr>
          <w:rFonts w:hint="eastAsia" w:ascii="宋体" w:hAnsi="宋体" w:eastAsia="宋体" w:cs="宋体"/>
          <w:sz w:val="21"/>
          <w:szCs w:val="21"/>
        </w:rPr>
        <w:t>为</w:t>
      </w:r>
      <w:r>
        <w:rPr>
          <w:rFonts w:hint="eastAsia" w:ascii="宋体" w:hAnsi="宋体" w:eastAsia="宋体" w:cs="宋体"/>
          <w:sz w:val="21"/>
          <w:szCs w:val="21"/>
          <w:lang w:val="en-US" w:eastAsia="zh-CN"/>
        </w:rPr>
        <w:t>班主任</w:t>
      </w:r>
      <w:r>
        <w:rPr>
          <w:rFonts w:hint="eastAsia" w:ascii="宋体" w:hAnsi="宋体" w:eastAsia="宋体" w:cs="宋体"/>
          <w:sz w:val="21"/>
          <w:szCs w:val="21"/>
        </w:rPr>
        <w:t>的专业成长提供“私人定制”。</w:t>
      </w:r>
    </w:p>
    <w:p w14:paraId="0E2DC8A7">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四、花式研训</w:t>
      </w:r>
      <w:r>
        <w:rPr>
          <w:rFonts w:hint="eastAsia" w:ascii="宋体" w:hAnsi="宋体" w:eastAsia="宋体" w:cs="宋体"/>
          <w:b/>
          <w:bCs w:val="0"/>
          <w:sz w:val="21"/>
          <w:szCs w:val="21"/>
        </w:rPr>
        <w:t>，助力</w:t>
      </w:r>
      <w:r>
        <w:rPr>
          <w:rFonts w:hint="eastAsia" w:ascii="宋体" w:hAnsi="宋体" w:eastAsia="宋体" w:cs="宋体"/>
          <w:b/>
          <w:bCs w:val="0"/>
          <w:sz w:val="21"/>
          <w:szCs w:val="21"/>
          <w:lang w:val="en-US" w:eastAsia="zh-CN"/>
        </w:rPr>
        <w:t>班主任队伍</w:t>
      </w:r>
      <w:r>
        <w:rPr>
          <w:rFonts w:hint="eastAsia" w:ascii="宋体" w:hAnsi="宋体" w:eastAsia="宋体" w:cs="宋体"/>
          <w:b/>
          <w:bCs w:val="0"/>
          <w:sz w:val="21"/>
          <w:szCs w:val="21"/>
        </w:rPr>
        <w:t>成长成才</w:t>
      </w:r>
    </w:p>
    <w:p w14:paraId="37AAC2F8">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基于新形势的班主任角色定位、工作职责和班主任专业素养的内涵，以及全体班主任的培训期待，我们确定了每月一次的“班主任智慧日”研训方式，采用花式研训，助力班主任队伍成长。</w:t>
      </w:r>
    </w:p>
    <w:p w14:paraId="1723986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主题式分享——在倾听中成长</w:t>
      </w:r>
    </w:p>
    <w:p w14:paraId="382EF6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通过“龙城讲坛”“班主任智慧日”“学生工作总结会”等多种途径，我们邀请有故事的班主任们向全校教师分享他们与学生、家长、同事的教育故事。学校每一位教师都是德育工作推进者、倾听者、发现者、实践者。</w:t>
      </w:r>
    </w:p>
    <w:p w14:paraId="76B3CED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项目式推进——在实践中提升</w:t>
      </w:r>
    </w:p>
    <w:p w14:paraId="36ACD92E">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项目式培训，即给班主任布置一个特定的任务，以提升其专业素养。我们通过主题沙龙——头脑风暴——主题展示这三个方面把项目串联成珠。</w:t>
      </w:r>
    </w:p>
    <w:p w14:paraId="2C59A2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主题沙龙——我们来</w:t>
      </w:r>
      <w:r>
        <w:rPr>
          <w:rFonts w:hint="eastAsia" w:ascii="宋体" w:hAnsi="宋体" w:eastAsia="宋体" w:cs="宋体"/>
          <w:b/>
          <w:bCs/>
          <w:sz w:val="21"/>
          <w:szCs w:val="21"/>
          <w:lang w:val="en-US" w:eastAsia="zh-CN"/>
        </w:rPr>
        <w:t>设计</w:t>
      </w:r>
    </w:p>
    <w:p w14:paraId="03DB8C3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1+X模式：“1”固定主题，“X”多种</w:t>
      </w:r>
      <w:r>
        <w:rPr>
          <w:rFonts w:hint="eastAsia" w:ascii="宋体" w:hAnsi="宋体" w:eastAsia="宋体" w:cs="宋体"/>
          <w:sz w:val="21"/>
          <w:szCs w:val="21"/>
          <w:lang w:val="en-US" w:eastAsia="zh-CN"/>
        </w:rPr>
        <w:t>活动创新设计</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比如，我们这个学期的开学创意主题是 </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遇见闪光的</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Ta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,一旦主题确定，我们就开始全员卷入。这个系列里有我们学校层面邀请的奥运明星闪光的</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Ta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杨晓蕾，也有一年级组对新龙娃闪光萌新的遇见；还有我们身边的闪光的小伙伴（有同学更有老师）。与此相关联的，我们就有了期初课程的整体创意，由美术组统筹的闪闪发光的奖牌制作，有科信组统筹的奥运会上的科技微光，有班主任统筹的校园新风光探索……</w:t>
      </w:r>
    </w:p>
    <w:p w14:paraId="673F20B2">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头脑风暴——我们来</w:t>
      </w:r>
      <w:r>
        <w:rPr>
          <w:rFonts w:hint="eastAsia" w:ascii="宋体" w:hAnsi="宋体" w:eastAsia="宋体" w:cs="宋体"/>
          <w:b/>
          <w:bCs/>
          <w:sz w:val="21"/>
          <w:szCs w:val="21"/>
          <w:lang w:val="en-US" w:eastAsia="zh-CN"/>
        </w:rPr>
        <w:t>碰撞</w:t>
      </w:r>
    </w:p>
    <w:p w14:paraId="52EB982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围绕时事主题开展智慧碰撞、赋能成长。“幸福停机坪”学生电话手表管理，“转转商店”是龙城贸易的子项目，都是我们本学期学生部力推的两个主题活动。如何通过跨学科的设计落实到班级管理中去呢？上周，五六年级的班主任就利用2节课的时间，充分利用AI等现代媒体技术提供系统支持，开始头脑风暴。一个多小时的思维碰撞，我们很快就能建立主题相关的思维导图、活动创意。一个学校的大型主题活动就在细化和实操中得以展现。每组代表分别展示自己小组的活动目标与创意，既完成了一次主题班队活动的建模，又完成了一次全员的参与与跟进。</w:t>
      </w:r>
    </w:p>
    <w:p w14:paraId="6FB9F924">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3.主题班会</w:t>
      </w:r>
      <w:r>
        <w:rPr>
          <w:rFonts w:hint="eastAsia" w:ascii="宋体" w:hAnsi="宋体" w:eastAsia="宋体" w:cs="宋体"/>
          <w:b/>
          <w:bCs/>
          <w:sz w:val="21"/>
          <w:szCs w:val="21"/>
        </w:rPr>
        <w:t>——我们来展示</w:t>
      </w:r>
    </w:p>
    <w:p w14:paraId="61D94FC1">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主题沙龙和头脑风暴所形成的设计与活动通过主题班会课的落地，整个主题就串连成珠，每位班主任都可以选取自己喜欢的那枚珠子，结合本班情况加以润色，形成自己班级的主题活动。</w:t>
      </w:r>
    </w:p>
    <w:p w14:paraId="6E66A43A">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b/>
          <w:bCs/>
          <w:color w:val="000000"/>
          <w:kern w:val="0"/>
          <w:sz w:val="21"/>
          <w:szCs w:val="21"/>
          <w:lang w:val="en-US" w:eastAsia="zh-CN" w:bidi="ar"/>
        </w:rPr>
        <w:t xml:space="preserve">案例积淀式—探究中创新 </w:t>
      </w:r>
    </w:p>
    <w:p w14:paraId="74935A4C">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2" w:firstLineChars="200"/>
        <w:jc w:val="left"/>
        <w:textAlignment w:val="auto"/>
        <w:rPr>
          <w:rFonts w:hint="default" w:ascii="宋体" w:hAnsi="宋体" w:eastAsia="宋体" w:cs="宋体"/>
          <w:sz w:val="21"/>
          <w:szCs w:val="21"/>
          <w:lang w:val="en-US"/>
        </w:rPr>
      </w:pPr>
      <w:r>
        <w:rPr>
          <w:rFonts w:hint="eastAsia" w:ascii="宋体" w:hAnsi="宋体" w:eastAsia="宋体" w:cs="宋体"/>
          <w:b/>
          <w:bCs/>
          <w:color w:val="000000"/>
          <w:kern w:val="0"/>
          <w:sz w:val="21"/>
          <w:szCs w:val="21"/>
          <w:lang w:val="en-US" w:eastAsia="zh-CN" w:bidi="ar"/>
        </w:rPr>
        <w:t>1.情境模拟</w:t>
      </w:r>
    </w:p>
    <w:p w14:paraId="2AB36EAB">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情境模拟是班主任和导师通过互动完成“班主任角色”表演，模拟再现班主任工作的教育过程。</w:t>
      </w:r>
      <w:r>
        <w:rPr>
          <w:rFonts w:hint="eastAsia" w:ascii="宋体" w:hAnsi="宋体" w:eastAsia="宋体" w:cs="宋体"/>
          <w:sz w:val="21"/>
          <w:szCs w:val="21"/>
          <w:lang w:val="en-US" w:eastAsia="zh-CN"/>
        </w:rPr>
        <w:t>我们邀请全体教师参与这个活动，通过随同分配，组成小分队。由导演组将校园日常搬上舞台，现场模拟反馈、对话、处理。</w:t>
      </w:r>
      <w:r>
        <w:rPr>
          <w:rFonts w:hint="eastAsia" w:ascii="宋体" w:hAnsi="宋体" w:eastAsia="宋体" w:cs="宋体"/>
          <w:sz w:val="21"/>
          <w:szCs w:val="21"/>
        </w:rPr>
        <w:t>这样的情景剧表演，让</w:t>
      </w:r>
      <w:r>
        <w:rPr>
          <w:rFonts w:hint="eastAsia" w:ascii="宋体" w:hAnsi="宋体" w:eastAsia="宋体" w:cs="宋体"/>
          <w:sz w:val="21"/>
          <w:szCs w:val="21"/>
          <w:lang w:eastAsia="zh-CN"/>
        </w:rPr>
        <w:t>班主任</w:t>
      </w:r>
      <w:r>
        <w:rPr>
          <w:rFonts w:hint="eastAsia" w:ascii="宋体" w:hAnsi="宋体" w:eastAsia="宋体" w:cs="宋体"/>
          <w:sz w:val="21"/>
          <w:szCs w:val="21"/>
        </w:rPr>
        <w:t>老师们在愉快的欣赏中</w:t>
      </w:r>
      <w:r>
        <w:rPr>
          <w:rFonts w:hint="eastAsia" w:ascii="宋体" w:hAnsi="宋体" w:eastAsia="宋体" w:cs="宋体"/>
          <w:sz w:val="21"/>
          <w:szCs w:val="21"/>
          <w:lang w:val="en-US" w:eastAsia="zh-CN"/>
        </w:rPr>
        <w:t>感受到班主任基本功大赛的魅力。</w:t>
      </w:r>
    </w:p>
    <w:p w14:paraId="69DF3E5B">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default" w:ascii="宋体" w:hAnsi="宋体" w:eastAsia="宋体" w:cs="宋体"/>
          <w:b/>
          <w:bCs/>
          <w:sz w:val="21"/>
          <w:szCs w:val="21"/>
          <w:lang w:val="en-US"/>
        </w:rPr>
      </w:pPr>
      <w:r>
        <w:rPr>
          <w:rFonts w:hint="eastAsia" w:ascii="宋体" w:hAnsi="宋体" w:eastAsia="宋体" w:cs="宋体"/>
          <w:b/>
          <w:bCs/>
          <w:sz w:val="21"/>
          <w:szCs w:val="21"/>
          <w:lang w:val="en-US" w:eastAsia="zh-CN"/>
        </w:rPr>
        <w:t>2.</w:t>
      </w:r>
      <w:r>
        <w:rPr>
          <w:rFonts w:hint="eastAsia" w:ascii="宋体" w:hAnsi="宋体" w:eastAsia="宋体" w:cs="宋体"/>
          <w:b/>
          <w:bCs/>
          <w:color w:val="000000"/>
          <w:kern w:val="0"/>
          <w:sz w:val="21"/>
          <w:szCs w:val="21"/>
          <w:lang w:val="en-US" w:eastAsia="zh-CN" w:bidi="ar"/>
        </w:rPr>
        <w:t>抛“砖”引“玉”</w:t>
      </w:r>
    </w:p>
    <w:p w14:paraId="4141C1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sz w:val="21"/>
          <w:szCs w:val="21"/>
          <w:lang w:eastAsia="zh-CN"/>
        </w:rPr>
        <w:t>班主任工作复杂且琐碎，应对突发情况，能够做到冷静客观是教师素养的基本要求。</w:t>
      </w:r>
      <w:r>
        <w:rPr>
          <w:rFonts w:hint="eastAsia" w:ascii="宋体" w:hAnsi="宋体" w:eastAsia="宋体" w:cs="宋体"/>
          <w:sz w:val="21"/>
          <w:szCs w:val="21"/>
          <w:lang w:val="en-US" w:eastAsia="zh-CN"/>
        </w:rPr>
        <w:t>于是，我们把全校教师分成6个小组，每个小组选拔4位选手，必须是2名班主任，2名学科教师，</w:t>
      </w:r>
      <w:r>
        <w:rPr>
          <w:rFonts w:hint="eastAsia" w:ascii="宋体" w:hAnsi="宋体" w:eastAsia="宋体" w:cs="宋体"/>
          <w:sz w:val="21"/>
          <w:szCs w:val="21"/>
          <w:lang w:eastAsia="zh-CN"/>
        </w:rPr>
        <w:t>从课堂常规、卫生劳动，到家校沟通等各个方面，以</w:t>
      </w:r>
      <w:r>
        <w:rPr>
          <w:rFonts w:hint="eastAsia" w:ascii="宋体" w:hAnsi="宋体" w:eastAsia="宋体" w:cs="宋体"/>
          <w:sz w:val="21"/>
          <w:szCs w:val="21"/>
          <w:lang w:val="en-US" w:eastAsia="zh-CN"/>
        </w:rPr>
        <w:t>互动抢答</w:t>
      </w:r>
      <w:r>
        <w:rPr>
          <w:rFonts w:hint="eastAsia" w:ascii="宋体" w:hAnsi="宋体" w:eastAsia="宋体" w:cs="宋体"/>
          <w:sz w:val="21"/>
          <w:szCs w:val="21"/>
          <w:lang w:eastAsia="zh-CN"/>
        </w:rPr>
        <w:t>的方式</w:t>
      </w:r>
      <w:r>
        <w:rPr>
          <w:rFonts w:hint="eastAsia" w:ascii="宋体" w:hAnsi="宋体" w:eastAsia="宋体" w:cs="宋体"/>
          <w:color w:val="000000"/>
          <w:kern w:val="0"/>
          <w:sz w:val="21"/>
          <w:szCs w:val="21"/>
          <w:lang w:val="en-US" w:eastAsia="zh-CN" w:bidi="ar"/>
        </w:rPr>
        <w:t>抛“砖”引“玉”</w:t>
      </w:r>
      <w:r>
        <w:rPr>
          <w:rFonts w:hint="eastAsia" w:ascii="宋体" w:hAnsi="宋体" w:eastAsia="宋体" w:cs="宋体"/>
          <w:sz w:val="21"/>
          <w:szCs w:val="21"/>
          <w:lang w:eastAsia="zh-CN"/>
        </w:rPr>
        <w:t>，将校园日常</w:t>
      </w:r>
      <w:r>
        <w:rPr>
          <w:rFonts w:hint="eastAsia" w:ascii="宋体" w:hAnsi="宋体" w:eastAsia="宋体" w:cs="宋体"/>
          <w:sz w:val="21"/>
          <w:szCs w:val="21"/>
          <w:lang w:val="en-US" w:eastAsia="zh-CN"/>
        </w:rPr>
        <w:t>变成题库，通过选择题、判断题、问答题的方式进行小组PK,在愉快的竞争比赛中，</w:t>
      </w:r>
      <w:r>
        <w:rPr>
          <w:rFonts w:hint="eastAsia" w:ascii="宋体" w:hAnsi="宋体" w:eastAsia="宋体" w:cs="宋体"/>
          <w:sz w:val="21"/>
          <w:szCs w:val="21"/>
          <w:lang w:eastAsia="zh-CN"/>
        </w:rPr>
        <w:t>强化老师们正确处理问题的意识与能力，</w:t>
      </w:r>
      <w:r>
        <w:rPr>
          <w:rFonts w:hint="eastAsia" w:ascii="宋体" w:hAnsi="宋体" w:eastAsia="宋体" w:cs="宋体"/>
          <w:sz w:val="21"/>
          <w:szCs w:val="21"/>
          <w:lang w:val="en-US" w:eastAsia="zh-CN"/>
        </w:rPr>
        <w:t>实现共同成长。</w:t>
      </w:r>
    </w:p>
    <w:p w14:paraId="111BE2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3.徳育“会诊”</w:t>
      </w:r>
    </w:p>
    <w:p w14:paraId="59FB1E0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俗话说：“三个臭皮匠，顶一个诸葛亮。”学校里几位年长的资深的班主任成为大家的宝藏。我们鼓励班主任用教育叙事的方式来详细描述在教育教学中经历的具体事件和自己的处理办法、想法、困惑，邀请这些专家“会诊”，深入反思与剖析，"会”问题症状，"诊”问题根源，并根据"会诊”结果，给出"药方”。最初提出困惑的班主任根据"药方"，进行再教育，最终解决班主任的实际问题。</w:t>
      </w:r>
    </w:p>
    <w:p w14:paraId="033A9CD7">
      <w:pPr>
        <w:keepNext w:val="0"/>
        <w:keepLines w:val="0"/>
        <w:pageBreakBefore w:val="0"/>
        <w:widowControl/>
        <w:suppressLineNumbers w:val="0"/>
        <w:kinsoku/>
        <w:wordWrap/>
        <w:overflowPunct/>
        <w:topLinePunct w:val="0"/>
        <w:autoSpaceDE/>
        <w:autoSpaceDN/>
        <w:bidi w:val="0"/>
        <w:adjustRightInd/>
        <w:snapToGrid/>
        <w:spacing w:line="240" w:lineRule="auto"/>
        <w:ind w:leftChars="0" w:firstLine="420" w:firstLineChars="200"/>
        <w:jc w:val="left"/>
        <w:textAlignment w:val="auto"/>
        <w:rPr>
          <w:rFonts w:hint="default" w:ascii="宋体" w:hAnsi="宋体" w:eastAsia="宋体" w:cs="宋体"/>
          <w:color w:val="100A05"/>
          <w:kern w:val="0"/>
          <w:sz w:val="21"/>
          <w:szCs w:val="21"/>
          <w:lang w:val="en-US" w:eastAsia="zh-CN" w:bidi="ar"/>
        </w:rPr>
      </w:pPr>
      <w:r>
        <w:rPr>
          <w:rFonts w:hint="eastAsia" w:ascii="宋体" w:hAnsi="宋体" w:eastAsia="宋体" w:cs="宋体"/>
          <w:color w:val="100A05"/>
          <w:kern w:val="0"/>
          <w:sz w:val="21"/>
          <w:szCs w:val="21"/>
          <w:lang w:val="en-US" w:eastAsia="zh-CN" w:bidi="ar"/>
        </w:rPr>
        <w:t>如果说品格提升，给予学校发展的未来“新”动力；多元整合，提升学生素养的未来“行”动力；智慧班队，创造教师成长的未来‘星’动力；以上这些都是我们在德育研训过程中的一点探索与实践，在这里抛砖引玉，很不成熟，欢迎大家批评指正，谢谢大家！</w:t>
      </w:r>
    </w:p>
    <w:p w14:paraId="2BBC268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sz w:val="21"/>
          <w:szCs w:val="2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219A2"/>
    <w:multiLevelType w:val="singleLevel"/>
    <w:tmpl w:val="8E6219A2"/>
    <w:lvl w:ilvl="0" w:tentative="0">
      <w:start w:val="1"/>
      <w:numFmt w:val="chineseCounting"/>
      <w:suff w:val="nothing"/>
      <w:lvlText w:val="（%1）"/>
      <w:lvlJc w:val="left"/>
      <w:rPr>
        <w:rFonts w:hint="eastAsia"/>
      </w:rPr>
    </w:lvl>
  </w:abstractNum>
  <w:abstractNum w:abstractNumId="1">
    <w:nsid w:val="280C62AB"/>
    <w:multiLevelType w:val="singleLevel"/>
    <w:tmpl w:val="280C62A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OGIzZGZkYTU3OGNlMGFiZjE2NzJjZjdjZTQxMmIifQ=="/>
  </w:docVars>
  <w:rsids>
    <w:rsidRoot w:val="0776703D"/>
    <w:rsid w:val="03130536"/>
    <w:rsid w:val="0776703D"/>
    <w:rsid w:val="0FE35C25"/>
    <w:rsid w:val="0FE51F22"/>
    <w:rsid w:val="18FA248A"/>
    <w:rsid w:val="19370378"/>
    <w:rsid w:val="1F34410D"/>
    <w:rsid w:val="41CE3756"/>
    <w:rsid w:val="41DA2844"/>
    <w:rsid w:val="44C43561"/>
    <w:rsid w:val="598629F0"/>
    <w:rsid w:val="5E405CC9"/>
    <w:rsid w:val="687C2595"/>
    <w:rsid w:val="79AA65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2191</Words>
  <Characters>2207</Characters>
  <Lines>0</Lines>
  <Paragraphs>0</Paragraphs>
  <TotalTime>30</TotalTime>
  <ScaleCrop>false</ScaleCrop>
  <LinksUpToDate>false</LinksUpToDate>
  <CharactersWithSpaces>2211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2024-09-13T09:54:00Z</dcterms:created>
  <dc:creator>Grace 艳</dc:creator>
  <cp:lastModifiedBy>Grace 艳</cp:lastModifiedBy>
  <cp:lastPrinted>2024-09-28T13:42:00Z</cp:lastPrinted>
  <dcterms:modified xsi:type="dcterms:W3CDTF">2024-10-06T10:57:02Z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ABC82E14B7734BEBB429DAAAC2BC1B8D_13</vt:lpwstr>
  </property>
</Properties>
</file>