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课程名称：前“涂”似锦自课程</w:t>
      </w:r>
    </w:p>
    <w:p>
      <w:pPr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课程导师：杨明月 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教学计划：</w:t>
      </w:r>
    </w:p>
    <w:tbl>
      <w:tblPr>
        <w:tblStyle w:val="3"/>
        <w:tblpPr w:leftFromText="180" w:rightFromText="180" w:vertAnchor="page" w:horzAnchor="page" w:tblpX="986" w:tblpY="290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6139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主题活动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课时安排</w:t>
            </w:r>
          </w:p>
        </w:tc>
      </w:tr>
    </w:tbl>
    <w:p/>
    <w:tbl>
      <w:tblPr>
        <w:tblStyle w:val="3"/>
        <w:tblpPr w:leftFromText="180" w:rightFromText="180" w:vertAnchor="page" w:horzAnchor="page" w:tblpX="986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6600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600" w:lineRule="auto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600" w:lineRule="auto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600" w:lineRule="auto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600" w:lineRule="auto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600" w:lineRule="auto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课程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介绍</w:t>
            </w:r>
          </w:p>
        </w:tc>
        <w:tc>
          <w:tcPr>
            <w:tcW w:w="6600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</w:rPr>
              <w:t>一只只彩色的画笔，一幅幅精美绝伦的绘画图案，了解绘画涂色技巧，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</w:rPr>
              <w:t>观察图画的内容和结构，借助涂色范例的图片展示，更直观地感受到色彩搭配的重要性。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 xml:space="preserve">      前“涂”似锦是一门妙趣横生的DIY涂色课程，孩子们可以根据自己的想象尽情绘制并创造出属于自己的奇幻世界。这也是一个可以让孩子们忘记烦恼、自由快乐的世界。课程不仅提高了孩子们的审美能力和想象能力，更丰富了孩子们对美的追求与畅想。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78" w:type="dxa"/>
          </w:tcPr>
          <w:p>
            <w:pPr>
              <w:spacing w:line="60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0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00" w:lineRule="auto"/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参与学生</w:t>
            </w:r>
          </w:p>
        </w:tc>
        <w:tc>
          <w:tcPr>
            <w:tcW w:w="6600" w:type="dxa"/>
            <w:vAlign w:val="center"/>
          </w:tcPr>
          <w:tbl>
            <w:tblPr>
              <w:tblW w:w="5055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0"/>
              <w:gridCol w:w="1185"/>
              <w:gridCol w:w="1155"/>
              <w:gridCol w:w="15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1卢仲逸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12汪芷萱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23张墨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34甘汐语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2王梓歆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13张亦泽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24崔可馨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35赖洛伊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3王宇轩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14王晟宇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25吴浩宇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36舒晨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2" w:hRule="atLeast"/>
              </w:trPr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4葛梓睿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15熊振宇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26许晨雨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37徐忠博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5沈书墨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16孙言一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27杨露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38王馨晨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2" w:hRule="atLeast"/>
              </w:trPr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6倪淑雅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17田梦泽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28石香媛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39谢楷彬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7陈妍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18范宇航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29刘家钰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40黄敬伟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8孟响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19王婧瑶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30王昕苒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41马小龙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9郭紫怡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20张子毅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31邵子凡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42刘蠡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10侍重霖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21杨子晨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32张梓阔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11胡馨月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22吕博灏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33张梓洺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378" w:type="dxa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6600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1.知识与技能: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（1）认识常用颜色的名称，并能自由组合各种颜色，通过对比的方法，初步了解体验水彩笔、彩色铅笔等常用绘画材料的基本特征和使用效果。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（2）了解五种常见的涂色方法：涂色法、装饰法、线涂法、点涂法、点线组合法、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2.能力目标: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培养学生的耐心和专注力、激发创造力、增进精细运动发展、发展学生的观察能力、想象能力以及对色彩的感知，创新表现的能力。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3.情意目标: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体会色彩的艺术魅力，体验绘画的乐趣，激发勇于探究的意识以及对生活的热爱之情，养成良好的绘画习惯及对美术学习的持久兴趣。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restart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教学计划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1、涂色的基本技巧和创作步骤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2、了解涂色法之平涂、叠加、渐变、拼接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3、创作《梅花》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4、了解装饰法之留白、背景留白、内勾边、外勾边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5、创作《花园》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6、了解线涂法之细条纹、粗条纹、组合线、格子线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7、创作《蝴蝶》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8、了解点涂法之形状点、重复点、大小点、疏密点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9、创作《猫头鹰》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10、了解点线组合法之点＋线、线＋面、点＋面、图案法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11、创作《猫头鹰与四季》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12、创作《向日葵》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13、创作《落叶缤纷》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14、创作《菊花》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15、创作《秘密花园》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NDEwMjFhMDc5ZDZiOGExZmZkZjQxMDMyOTc1OGUifQ=="/>
  </w:docVars>
  <w:rsids>
    <w:rsidRoot w:val="64062BDF"/>
    <w:rsid w:val="18C253D1"/>
    <w:rsid w:val="1D615B1C"/>
    <w:rsid w:val="25375C0F"/>
    <w:rsid w:val="63B4491F"/>
    <w:rsid w:val="64062BDF"/>
    <w:rsid w:val="66B82743"/>
    <w:rsid w:val="699A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2023-09-11T01:18:00Z</dcterms:created>
  <dc:creator>SIM元子</dc:creator>
  <cp:lastModifiedBy>青衫</cp:lastModifiedBy>
  <dcterms:modified xsi:type="dcterms:W3CDTF">2024-10-01T08:58:06Z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905CB1903AA046CDBDC1394AFA850F0E_13</vt:lpwstr>
  </property>
</Properties>
</file>