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日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766.JPGIMG_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766.JPGIMG_376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769.JPGIMG_3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769.JPGIMG_376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770.JPGIMG_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770.JPGIMG_377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姜悦宸和王润川两位小朋友在玩平衡小船。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姜悦宸和王润川两位小朋友在玩平衡小船。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芮江媛和陈苇如两位小朋友在用纸杯做章鱼。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芮江媛和陈苇如两位小朋友在用纸杯做章鱼。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徐知行和武依朵两位小朋友在建构风车。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徐知行和武依朵两位小朋友在建构风车。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773.JPGIMG_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773.JPGIMG_377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778.JPGIMG_3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778.JPGIMG_377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781.JPGIMG_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781.JPGIMG_378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李沐妍和袁艺晗两位小朋友在看绘本。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李沐妍和袁艺晗两位小朋友在看绘本。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2DF2CDA4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张苏锦和谢琦悦在把倒掉的房子积木收掉。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2DF2CDA4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张苏锦和谢琦悦在把倒掉的房子积木收掉。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谭成晨和易逸两位小朋友在建构房子。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谭成晨和易逸两位小朋友在建构房子。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今天我们的户外活动：圈圈。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784.JPGIMG_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784.JPGIMG_3784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785.JPGIMG_3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785.JPGIMG_3785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786.JPGIMG_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786.JPGIMG_3786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787.JPGIMG_3787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789.JPGIMG_3789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791.JPGIMG_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791.JPGIMG_3791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6BB9973C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这是一节歌唱类的音乐活动。歌曲《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instrText xml:space="preserve"> HYPERLINK "http://new.xjlet.com/article_gp/2014/05/04/54421.htm"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color w:val="000000"/>
          <w:sz w:val="28"/>
          <w:szCs w:val="28"/>
          <w:u w:val="none"/>
          <w:lang w:val="en-US"/>
        </w:rPr>
        <w:t>国旗红红的哩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》旋</w:t>
      </w:r>
      <w:r>
        <w:rPr>
          <w:rFonts w:hint="eastAsia" w:ascii="Tahoma" w:hAnsi="Tahoma" w:eastAsia="宋体" w:cs="Tahoma"/>
          <w:color w:val="222222"/>
          <w:kern w:val="2"/>
          <w:sz w:val="28"/>
          <w:szCs w:val="28"/>
          <w:lang w:val="en-US" w:eastAsia="zh-CN" w:bidi="ar"/>
        </w:rPr>
        <w:t>律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活泼欢快，富有激情，</w:t>
      </w:r>
      <w:r>
        <w:rPr>
          <w:rFonts w:hint="eastAsia" w:ascii="Tahoma" w:hAnsi="Tahoma" w:eastAsia="宋体" w:cs="Tahoma"/>
          <w:color w:val="222222"/>
          <w:kern w:val="2"/>
          <w:sz w:val="28"/>
          <w:szCs w:val="28"/>
          <w:lang w:val="en-US" w:eastAsia="zh-CN" w:bidi="ar"/>
        </w:rPr>
        <w:t>描述了孩子观看国旗时激动的心情，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表达了孩子对五星红旗的真挚的喜爱之情。本次活动</w:t>
      </w:r>
      <w:r>
        <w:rPr>
          <w:rFonts w:hint="eastAsia" w:ascii="Tahoma" w:hAnsi="Tahoma" w:eastAsia="宋体" w:cs="Tahoma"/>
          <w:color w:val="222222"/>
          <w:kern w:val="2"/>
          <w:sz w:val="28"/>
          <w:szCs w:val="28"/>
          <w:lang w:val="en-US" w:eastAsia="zh-CN" w:bidi="ar"/>
        </w:rPr>
        <w:t>运用多媒体图谱帮助幼儿理解熟悉歌词内容，并会看指挥用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连贯、跳跃的方法学唱歌曲。</w:t>
      </w:r>
    </w:p>
    <w:p w14:paraId="7CF6DFB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我班幼儿对音乐感兴趣，尤其对欢快的音乐十分喜爱；对国旗已有所了解，有了升国旗的经验和感受，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同时表现欲望强烈，能够积极地参与到表演活动中，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但对音乐的表现是否跳跃、连贯没有系统的接触，休止符的掌握还也不是很熟练。</w:t>
      </w:r>
    </w:p>
    <w:p w14:paraId="5B7342C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国旗国旗红红的哩</w:t>
      </w:r>
    </w:p>
    <w:p w14:paraId="018537A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国旗国旗红红的哩，五颗金星黄黄的哩。</w:t>
      </w:r>
    </w:p>
    <w:p w14:paraId="0EA8439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升在天空高高的哩，我们心中甜甜的哩。</w:t>
      </w:r>
    </w:p>
    <w:p w14:paraId="537BC65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哩哩哩啦，啦啦啦哩，我们心中甜甜的哩。</w:t>
      </w:r>
    </w:p>
    <w:p w14:paraId="6989702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上汤娃娃菜、百叶卷肉、冬瓜海带汤。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398</Characters>
  <Lines>4</Lines>
  <Paragraphs>1</Paragraphs>
  <TotalTime>28</TotalTime>
  <ScaleCrop>false</ScaleCrop>
  <LinksUpToDate>false</LinksUpToDate>
  <CharactersWithSpaces>472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2024-09-29T04:01:52Z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0637D8A6ADD349BDA450A39B7502AC64_13</vt:lpwstr>
  </property>
</Properties>
</file>