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int="eastAsia" w:asciiTheme="minorEastAsia" w:hAnsiTheme="minorEastAsia" w:cstheme="minorEastAsia"/>
          <w:b/>
          <w:bCs/>
          <w:color w:val="443C29" w:themeColor="background2" w:themeShade="40"/>
          <w:spacing w:val="150"/>
          <w:sz w:val="52"/>
          <w:szCs w:val="54"/>
          <w:lang w:val="en-US" w:eastAsia="zh-CN"/>
        </w:rPr>
        <w:t>大三·同心同行</w:t>
      </w: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9</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26</w:t>
      </w:r>
    </w:p>
    <w:p>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自信的中国人</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25</w:t>
      </w:r>
      <w:r>
        <w:rPr>
          <w:rFonts w:hint="eastAsia" w:ascii="宋体" w:hAnsi="宋体" w:eastAsia="宋体" w:cs="宋体"/>
          <w:sz w:val="24"/>
          <w:szCs w:val="24"/>
          <w:lang w:val="zh-CN"/>
        </w:rPr>
        <w:t>人。</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今天我们班所有小朋友都准时来园了，非常棒哦！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cstheme="minorEastAsia"/>
          <w:color w:val="333333"/>
          <w:spacing w:val="8"/>
          <w:sz w:val="21"/>
          <w:szCs w:val="21"/>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sz w:val="24"/>
          <w:szCs w:val="24"/>
          <w:lang w:val="en-US" w:eastAsia="zh-CN"/>
        </w:rPr>
        <w:t>鲜牛奶、饼干、海苔</w:t>
      </w:r>
      <w:r>
        <w:rPr>
          <w:rFonts w:hint="eastAsia" w:ascii="宋体" w:hAnsi="宋体" w:eastAsia="宋体" w:cs="宋体"/>
          <w:sz w:val="24"/>
          <w:szCs w:val="24"/>
          <w:lang w:val="zh-CN"/>
        </w:rPr>
        <w:t>。孩子们能够自主倒</w:t>
      </w:r>
      <w:r>
        <w:rPr>
          <w:rFonts w:hint="eastAsia" w:ascii="宋体" w:hAnsi="宋体" w:eastAsia="宋体" w:cs="宋体"/>
          <w:sz w:val="24"/>
          <w:szCs w:val="24"/>
          <w:lang w:val="en-US" w:eastAsia="zh-CN"/>
        </w:rPr>
        <w:t>奶</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根据自己的情况倒适量的牛奶，棒棒哒！</w:t>
      </w:r>
    </w:p>
    <w:p>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02区域游戏</w:t>
      </w: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tc>
          <w:tcPr>
            <w:tcW w:w="3561" w:type="dxa"/>
          </w:tcPr>
          <w:p>
            <w:pPr>
              <w:pStyle w:val="40"/>
              <w:jc w:val="center"/>
              <w:rPr>
                <w:rFonts w:hint="default" w:asciiTheme="minorEastAsia" w:hAnsiTheme="minorEastAsia" w:cstheme="minorEastAsia"/>
                <w:color w:val="333333"/>
                <w:spacing w:val="8"/>
                <w:sz w:val="24"/>
                <w:szCs w:val="24"/>
                <w:vertAlign w:val="baseline"/>
                <w:lang w:val="en-US" w:eastAsia="zh-CN"/>
              </w:rPr>
            </w:pPr>
            <w:r>
              <w:rPr>
                <w:rFonts w:hint="eastAsia"/>
                <w:lang w:val="en-US" w:eastAsia="zh-CN"/>
              </w:rPr>
              <w:drawing>
                <wp:inline distT="0" distB="0" distL="114300" distR="114300">
                  <wp:extent cx="1997075" cy="1497965"/>
                  <wp:effectExtent l="0" t="0" r="9525" b="635"/>
                  <wp:docPr id="33" name="图片 33" descr="/Users/dingwenxia/Desktop/未命名文件夹 2/IMG_7491.jpegIMG_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Users/dingwenxia/Desktop/未命名文件夹 2/IMG_7491.jpegIMG_7491"/>
                          <pic:cNvPicPr>
                            <a:picLocks noChangeAspect="1"/>
                          </pic:cNvPicPr>
                        </pic:nvPicPr>
                        <pic:blipFill>
                          <a:blip r:embed="rId12"/>
                          <a:srcRect l="21" r="21"/>
                          <a:stretch>
                            <a:fillRect/>
                          </a:stretch>
                        </pic:blipFill>
                        <pic:spPr>
                          <a:xfrm>
                            <a:off x="0" y="0"/>
                            <a:ext cx="1997075" cy="1497965"/>
                          </a:xfrm>
                          <a:prstGeom prst="rect">
                            <a:avLst/>
                          </a:prstGeom>
                        </pic:spPr>
                      </pic:pic>
                    </a:graphicData>
                  </a:graphic>
                </wp:inline>
              </w:drawing>
            </w:r>
          </w:p>
        </w:tc>
        <w:tc>
          <w:tcPr>
            <w:tcW w:w="3561" w:type="dxa"/>
          </w:tcPr>
          <w:p>
            <w:pPr>
              <w:pStyle w:val="40"/>
              <w:jc w:val="center"/>
              <w:rPr>
                <w:rFonts w:hint="default" w:asciiTheme="minorEastAsia" w:hAnsiTheme="minorEastAsia" w:cstheme="minorEastAsia"/>
                <w:color w:val="333333"/>
                <w:spacing w:val="8"/>
                <w:sz w:val="24"/>
                <w:szCs w:val="24"/>
                <w:vertAlign w:val="baseline"/>
                <w:lang w:val="en-US" w:eastAsia="zh-CN"/>
              </w:rPr>
            </w:pPr>
            <w:r>
              <w:rPr>
                <w:rFonts w:hint="eastAsia"/>
                <w:lang w:val="en-US" w:eastAsia="zh-CN"/>
              </w:rPr>
              <w:drawing>
                <wp:inline distT="0" distB="0" distL="114300" distR="114300">
                  <wp:extent cx="1997075" cy="1497965"/>
                  <wp:effectExtent l="0" t="0" r="9525" b="635"/>
                  <wp:docPr id="30" name="图片 30" descr="/Users/dingwenxia/Desktop/未命名文件夹 2/IMG_7492.jpegIMG_7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dingwenxia/Desktop/未命名文件夹 2/IMG_7492.jpegIMG_7492"/>
                          <pic:cNvPicPr>
                            <a:picLocks noChangeAspect="1"/>
                          </pic:cNvPicPr>
                        </pic:nvPicPr>
                        <pic:blipFill>
                          <a:blip r:embed="rId13"/>
                          <a:srcRect l="21" r="21"/>
                          <a:stretch>
                            <a:fillRect/>
                          </a:stretch>
                        </pic:blipFill>
                        <pic:spPr>
                          <a:xfrm>
                            <a:off x="0" y="0"/>
                            <a:ext cx="1997075" cy="1497965"/>
                          </a:xfrm>
                          <a:prstGeom prst="rect">
                            <a:avLst/>
                          </a:prstGeom>
                        </pic:spPr>
                      </pic:pic>
                    </a:graphicData>
                  </a:graphic>
                </wp:inline>
              </w:drawing>
            </w:r>
          </w:p>
        </w:tc>
        <w:tc>
          <w:tcPr>
            <w:tcW w:w="3561" w:type="dxa"/>
          </w:tcPr>
          <w:p>
            <w:pPr>
              <w:pStyle w:val="40"/>
              <w:jc w:val="center"/>
              <w:rPr>
                <w:rFonts w:hint="default" w:asciiTheme="minorEastAsia" w:hAnsiTheme="minorEastAsia" w:cstheme="minorEastAsia"/>
                <w:color w:val="333333"/>
                <w:spacing w:val="8"/>
                <w:sz w:val="24"/>
                <w:szCs w:val="24"/>
                <w:vertAlign w:val="baseline"/>
                <w:lang w:val="en-US" w:eastAsia="zh-CN"/>
              </w:rPr>
            </w:pPr>
            <w:r>
              <w:rPr>
                <w:rFonts w:hint="eastAsia"/>
                <w:lang w:val="en-US" w:eastAsia="zh-CN"/>
              </w:rPr>
              <w:drawing>
                <wp:inline distT="0" distB="0" distL="114300" distR="114300">
                  <wp:extent cx="1997075" cy="1497965"/>
                  <wp:effectExtent l="0" t="0" r="9525" b="635"/>
                  <wp:docPr id="29" name="图片 29" descr="/Users/dingwenxia/Desktop/未命名文件夹 2/IMG_7493.jpegIMG_7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Users/dingwenxia/Desktop/未命名文件夹 2/IMG_7493.jpegIMG_7493"/>
                          <pic:cNvPicPr>
                            <a:picLocks noChangeAspect="1"/>
                          </pic:cNvPicPr>
                        </pic:nvPicPr>
                        <pic:blipFill>
                          <a:blip r:embed="rId14"/>
                          <a:srcRect l="21" r="21"/>
                          <a:stretch>
                            <a:fillRect/>
                          </a:stretch>
                        </pic:blipFill>
                        <pic:spPr>
                          <a:xfrm>
                            <a:off x="0" y="0"/>
                            <a:ext cx="1997075" cy="1497965"/>
                          </a:xfrm>
                          <a:prstGeom prst="rect">
                            <a:avLst/>
                          </a:prstGeom>
                        </pic:spPr>
                      </pic:pic>
                    </a:graphicData>
                  </a:graphic>
                </wp:inline>
              </w:drawing>
            </w:r>
          </w:p>
        </w:tc>
      </w:tr>
      <w:tr>
        <w:tc>
          <w:tcPr>
            <w:tcW w:w="3561" w:type="dxa"/>
          </w:tcPr>
          <w:p>
            <w:pPr>
              <w:pStyle w:val="40"/>
              <w:jc w:val="center"/>
              <w:rPr>
                <w:rFonts w:hint="default" w:asciiTheme="minorEastAsia" w:hAnsiTheme="minorEastAsia" w:cstheme="minorEastAsia"/>
                <w:color w:val="333333"/>
                <w:spacing w:val="8"/>
                <w:sz w:val="24"/>
                <w:szCs w:val="24"/>
                <w:vertAlign w:val="baseline"/>
                <w:lang w:val="en-US" w:eastAsia="zh-CN"/>
              </w:rPr>
            </w:pPr>
            <w:r>
              <w:rPr>
                <w:rFonts w:hint="eastAsia" w:ascii="宋体" w:hAnsi="宋体" w:eastAsia="宋体" w:cs="宋体"/>
                <w:b/>
                <w:bCs/>
                <w:caps w:val="0"/>
                <w:color w:val="auto"/>
                <w:kern w:val="0"/>
                <w:sz w:val="24"/>
                <w:szCs w:val="24"/>
                <w:u w:val="single"/>
                <w:lang w:val="en-US" w:eastAsia="zh-CN" w:bidi="ar-SA"/>
              </w:rPr>
              <w:t>桌面建构区</w:t>
            </w:r>
            <w:r>
              <w:rPr>
                <w:rFonts w:hint="eastAsia" w:asciiTheme="minorEastAsia" w:hAnsiTheme="minorEastAsia" w:cstheme="minorEastAsia"/>
                <w:color w:val="333333"/>
                <w:spacing w:val="8"/>
                <w:sz w:val="24"/>
                <w:szCs w:val="24"/>
                <w:vertAlign w:val="baseline"/>
                <w:lang w:val="en-US" w:eastAsia="zh-CN"/>
              </w:rPr>
              <w:t>：李诗雨、刑冰露、杨子宸在区域内专注游戏，探究新游戏的玩法。</w:t>
            </w:r>
          </w:p>
        </w:tc>
        <w:tc>
          <w:tcPr>
            <w:tcW w:w="3561" w:type="dxa"/>
          </w:tcPr>
          <w:p>
            <w:pPr>
              <w:pStyle w:val="40"/>
              <w:jc w:val="both"/>
              <w:rPr>
                <w:rFonts w:hint="default" w:asciiTheme="minorEastAsia" w:hAnsiTheme="minorEastAsia" w:cstheme="minorEastAsia"/>
                <w:color w:val="333333"/>
                <w:spacing w:val="8"/>
                <w:sz w:val="24"/>
                <w:szCs w:val="24"/>
                <w:vertAlign w:val="baseline"/>
                <w:lang w:val="en-US" w:eastAsia="zh-CN"/>
              </w:rPr>
            </w:pPr>
            <w:r>
              <w:rPr>
                <w:rFonts w:hint="eastAsia" w:ascii="宋体" w:hAnsi="宋体" w:eastAsia="宋体" w:cs="宋体"/>
                <w:b/>
                <w:bCs/>
                <w:caps w:val="0"/>
                <w:color w:val="auto"/>
                <w:kern w:val="0"/>
                <w:sz w:val="24"/>
                <w:szCs w:val="24"/>
                <w:u w:val="single"/>
                <w:lang w:val="en-US" w:eastAsia="zh-CN" w:bidi="ar-SA"/>
              </w:rPr>
              <w:t>益智区</w:t>
            </w:r>
            <w:r>
              <w:rPr>
                <w:rFonts w:hint="eastAsia" w:asciiTheme="minorEastAsia" w:hAnsiTheme="minorEastAsia" w:cstheme="minorEastAsia"/>
                <w:color w:val="333333"/>
                <w:spacing w:val="8"/>
                <w:sz w:val="24"/>
                <w:szCs w:val="24"/>
                <w:vertAlign w:val="baseline"/>
                <w:lang w:val="en-US" w:eastAsia="zh-CN"/>
              </w:rPr>
              <w:t>：高语晴、刘星彤在益智区选择了葵葵熊突围玩具。</w:t>
            </w:r>
          </w:p>
        </w:tc>
        <w:tc>
          <w:tcPr>
            <w:tcW w:w="3561" w:type="dxa"/>
          </w:tcPr>
          <w:p>
            <w:pPr>
              <w:pStyle w:val="40"/>
              <w:jc w:val="center"/>
              <w:rPr>
                <w:rFonts w:hint="default" w:asciiTheme="minorEastAsia" w:hAnsiTheme="minorEastAsia" w:cstheme="minorEastAsia"/>
                <w:color w:val="333333"/>
                <w:spacing w:val="8"/>
                <w:sz w:val="24"/>
                <w:szCs w:val="24"/>
                <w:vertAlign w:val="baseline"/>
                <w:lang w:val="en-US" w:eastAsia="zh-CN"/>
              </w:rPr>
            </w:pPr>
            <w:r>
              <w:rPr>
                <w:rFonts w:hint="eastAsia" w:ascii="宋体" w:hAnsi="宋体" w:eastAsia="宋体" w:cs="宋体"/>
                <w:b/>
                <w:bCs/>
                <w:caps w:val="0"/>
                <w:color w:val="auto"/>
                <w:kern w:val="0"/>
                <w:sz w:val="24"/>
                <w:szCs w:val="24"/>
                <w:u w:val="single"/>
                <w:lang w:val="en-US" w:eastAsia="zh-CN" w:bidi="ar-SA"/>
              </w:rPr>
              <w:t>建构区</w:t>
            </w:r>
            <w:r>
              <w:rPr>
                <w:rFonts w:hint="eastAsia" w:asciiTheme="minorEastAsia" w:hAnsiTheme="minorEastAsia" w:cstheme="minorEastAsia"/>
                <w:color w:val="333333"/>
                <w:spacing w:val="8"/>
                <w:sz w:val="24"/>
                <w:szCs w:val="24"/>
                <w:vertAlign w:val="baseline"/>
                <w:lang w:val="en-US" w:eastAsia="zh-CN"/>
              </w:rPr>
              <w:t>：肖铭轩、杨静宸在地面继续建构合作完善拼搭我的家园。</w:t>
            </w:r>
          </w:p>
        </w:tc>
      </w:tr>
      <w:tr>
        <w:tc>
          <w:tcPr>
            <w:tcW w:w="3561" w:type="dxa"/>
          </w:tcPr>
          <w:p>
            <w:pPr>
              <w:pStyle w:val="40"/>
              <w:jc w:val="center"/>
              <w:rPr>
                <w:rFonts w:hint="default" w:asciiTheme="minorEastAsia" w:hAnsiTheme="minorEastAsia" w:cstheme="minorEastAsia"/>
                <w:color w:val="333333"/>
                <w:spacing w:val="8"/>
                <w:sz w:val="24"/>
                <w:szCs w:val="24"/>
                <w:vertAlign w:val="baseline"/>
                <w:lang w:val="en-US" w:eastAsia="zh-CN"/>
              </w:rPr>
            </w:pPr>
            <w:r>
              <w:rPr>
                <w:rFonts w:hint="eastAsia"/>
                <w:lang w:val="en-US" w:eastAsia="zh-CN"/>
              </w:rPr>
              <w:drawing>
                <wp:inline distT="0" distB="0" distL="114300" distR="114300">
                  <wp:extent cx="1997075" cy="1497965"/>
                  <wp:effectExtent l="0" t="0" r="9525" b="635"/>
                  <wp:docPr id="28" name="图片 28" descr="/Users/dingwenxia/Desktop/未命名文件夹 2/IMG_7494.jpegIMG_7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dingwenxia/Desktop/未命名文件夹 2/IMG_7494.jpegIMG_7494"/>
                          <pic:cNvPicPr>
                            <a:picLocks noChangeAspect="1"/>
                          </pic:cNvPicPr>
                        </pic:nvPicPr>
                        <pic:blipFill>
                          <a:blip r:embed="rId15"/>
                          <a:srcRect l="21" r="21"/>
                          <a:stretch>
                            <a:fillRect/>
                          </a:stretch>
                        </pic:blipFill>
                        <pic:spPr>
                          <a:xfrm>
                            <a:off x="0" y="0"/>
                            <a:ext cx="1997075" cy="1497965"/>
                          </a:xfrm>
                          <a:prstGeom prst="rect">
                            <a:avLst/>
                          </a:prstGeom>
                        </pic:spPr>
                      </pic:pic>
                    </a:graphicData>
                  </a:graphic>
                </wp:inline>
              </w:drawing>
            </w:r>
          </w:p>
        </w:tc>
        <w:tc>
          <w:tcPr>
            <w:tcW w:w="3561" w:type="dxa"/>
          </w:tcPr>
          <w:p>
            <w:pPr>
              <w:pStyle w:val="40"/>
              <w:jc w:val="center"/>
              <w:rPr>
                <w:rFonts w:hint="default" w:asciiTheme="minorEastAsia" w:hAnsiTheme="minorEastAsia" w:cstheme="minorEastAsia"/>
                <w:color w:val="333333"/>
                <w:spacing w:val="8"/>
                <w:sz w:val="24"/>
                <w:szCs w:val="24"/>
                <w:vertAlign w:val="baseline"/>
                <w:lang w:val="en-US" w:eastAsia="zh-CN"/>
              </w:rPr>
            </w:pPr>
            <w:r>
              <w:rPr>
                <w:rFonts w:hint="eastAsia"/>
                <w:lang w:val="en-US" w:eastAsia="zh-CN"/>
              </w:rPr>
              <w:drawing>
                <wp:inline distT="0" distB="0" distL="114300" distR="114300">
                  <wp:extent cx="1997075" cy="1497965"/>
                  <wp:effectExtent l="0" t="0" r="9525" b="635"/>
                  <wp:docPr id="26" name="图片 26" descr="/Users/dingwenxia/Desktop/未命名文件夹 2/IMG_7495.jpegIMG_7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dingwenxia/Desktop/未命名文件夹 2/IMG_7495.jpegIMG_7495"/>
                          <pic:cNvPicPr>
                            <a:picLocks noChangeAspect="1"/>
                          </pic:cNvPicPr>
                        </pic:nvPicPr>
                        <pic:blipFill>
                          <a:blip r:embed="rId16"/>
                          <a:srcRect l="21" r="21"/>
                          <a:stretch>
                            <a:fillRect/>
                          </a:stretch>
                        </pic:blipFill>
                        <pic:spPr>
                          <a:xfrm>
                            <a:off x="0" y="0"/>
                            <a:ext cx="1997075" cy="1497965"/>
                          </a:xfrm>
                          <a:prstGeom prst="rect">
                            <a:avLst/>
                          </a:prstGeom>
                        </pic:spPr>
                      </pic:pic>
                    </a:graphicData>
                  </a:graphic>
                </wp:inline>
              </w:drawing>
            </w:r>
          </w:p>
        </w:tc>
        <w:tc>
          <w:tcPr>
            <w:tcW w:w="3561" w:type="dxa"/>
          </w:tcPr>
          <w:p>
            <w:pPr>
              <w:pStyle w:val="40"/>
              <w:jc w:val="center"/>
              <w:rPr>
                <w:rFonts w:hint="default" w:asciiTheme="minorEastAsia" w:hAnsiTheme="minorEastAsia" w:cstheme="minorEastAsia"/>
                <w:color w:val="333333"/>
                <w:spacing w:val="8"/>
                <w:sz w:val="24"/>
                <w:szCs w:val="24"/>
                <w:vertAlign w:val="baseline"/>
                <w:lang w:val="en-US" w:eastAsia="zh-CN"/>
              </w:rPr>
            </w:pPr>
          </w:p>
        </w:tc>
      </w:tr>
      <w:tr>
        <w:tc>
          <w:tcPr>
            <w:tcW w:w="3561" w:type="dxa"/>
          </w:tcPr>
          <w:p>
            <w:pPr>
              <w:pStyle w:val="40"/>
              <w:jc w:val="center"/>
              <w:rPr>
                <w:rFonts w:hint="default" w:asciiTheme="minorEastAsia" w:hAnsiTheme="minorEastAsia" w:cstheme="minorEastAsia"/>
                <w:color w:val="333333"/>
                <w:spacing w:val="8"/>
                <w:sz w:val="24"/>
                <w:szCs w:val="24"/>
                <w:vertAlign w:val="baseline"/>
                <w:lang w:val="en-US" w:eastAsia="zh-CN"/>
              </w:rPr>
            </w:pPr>
            <w:r>
              <w:rPr>
                <w:rFonts w:hint="eastAsia" w:ascii="宋体" w:hAnsi="宋体" w:eastAsia="宋体" w:cs="宋体"/>
                <w:b/>
                <w:bCs/>
                <w:caps w:val="0"/>
                <w:color w:val="auto"/>
                <w:kern w:val="0"/>
                <w:sz w:val="24"/>
                <w:szCs w:val="24"/>
                <w:u w:val="single"/>
                <w:lang w:val="en-US" w:eastAsia="zh-CN" w:bidi="ar-SA"/>
              </w:rPr>
              <w:t>科探区</w:t>
            </w:r>
            <w:r>
              <w:rPr>
                <w:rFonts w:hint="eastAsia" w:asciiTheme="minorEastAsia" w:hAnsiTheme="minorEastAsia" w:cstheme="minorEastAsia"/>
                <w:color w:val="333333"/>
                <w:spacing w:val="8"/>
                <w:sz w:val="24"/>
                <w:szCs w:val="24"/>
                <w:vertAlign w:val="baseline"/>
                <w:lang w:val="en-US" w:eastAsia="zh-CN"/>
              </w:rPr>
              <w:t>：黄英豪、小米一起合作、专注探索小轨道。</w:t>
            </w:r>
          </w:p>
        </w:tc>
        <w:tc>
          <w:tcPr>
            <w:tcW w:w="3561" w:type="dxa"/>
          </w:tcPr>
          <w:p>
            <w:pPr>
              <w:pStyle w:val="40"/>
              <w:jc w:val="both"/>
              <w:rPr>
                <w:rFonts w:hint="default" w:asciiTheme="minorEastAsia" w:hAnsiTheme="minorEastAsia" w:cstheme="minorEastAsia"/>
                <w:color w:val="333333"/>
                <w:spacing w:val="8"/>
                <w:sz w:val="24"/>
                <w:szCs w:val="24"/>
                <w:vertAlign w:val="baseline"/>
                <w:lang w:val="en-US" w:eastAsia="zh-CN"/>
              </w:rPr>
            </w:pPr>
            <w:r>
              <w:rPr>
                <w:rFonts w:hint="eastAsia" w:ascii="宋体" w:hAnsi="宋体" w:eastAsia="宋体" w:cs="宋体"/>
                <w:b/>
                <w:bCs/>
                <w:caps w:val="0"/>
                <w:color w:val="auto"/>
                <w:kern w:val="0"/>
                <w:sz w:val="24"/>
                <w:szCs w:val="24"/>
                <w:u w:val="single"/>
                <w:lang w:val="en-US" w:eastAsia="zh-CN" w:bidi="ar-SA"/>
              </w:rPr>
              <w:t>美工区</w:t>
            </w:r>
            <w:r>
              <w:rPr>
                <w:rFonts w:hint="eastAsia" w:asciiTheme="minorEastAsia" w:hAnsiTheme="minorEastAsia" w:cstheme="minorEastAsia"/>
                <w:color w:val="333333"/>
                <w:spacing w:val="8"/>
                <w:sz w:val="24"/>
                <w:szCs w:val="24"/>
                <w:vertAlign w:val="baseline"/>
                <w:lang w:val="en-US" w:eastAsia="zh-CN"/>
              </w:rPr>
              <w:t>：刘张熙用纸和笔一起绘画小女孩和柿子。</w:t>
            </w:r>
          </w:p>
        </w:tc>
        <w:tc>
          <w:tcPr>
            <w:tcW w:w="3561" w:type="dxa"/>
          </w:tcPr>
          <w:p>
            <w:pPr>
              <w:pStyle w:val="40"/>
              <w:jc w:val="center"/>
              <w:rPr>
                <w:rFonts w:hint="default" w:asciiTheme="minorEastAsia" w:hAnsiTheme="minorEastAsia" w:cstheme="minorEastAsia"/>
                <w:color w:val="333333"/>
                <w:spacing w:val="8"/>
                <w:sz w:val="24"/>
                <w:szCs w:val="24"/>
                <w:vertAlign w:val="baseline"/>
                <w:lang w:val="en-US" w:eastAsia="zh-CN"/>
              </w:rPr>
            </w:pPr>
          </w:p>
        </w:tc>
      </w:tr>
    </w:tbl>
    <w:p>
      <w:pPr>
        <w:pStyle w:val="40"/>
        <w:jc w:val="both"/>
        <w:rPr>
          <w:rFonts w:hint="eastAsia" w:asciiTheme="minorEastAsia" w:hAnsiTheme="minorEastAsia" w:cstheme="minorEastAsia"/>
          <w:color w:val="333333"/>
          <w:spacing w:val="8"/>
          <w:sz w:val="21"/>
          <w:szCs w:val="21"/>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trPr>
          <w:trHeight w:val="90" w:hRule="atLeast"/>
        </w:trPr>
        <w:tc>
          <w:tcPr>
            <w:tcW w:w="9959" w:type="dxa"/>
          </w:tcPr>
          <w:p>
            <w:pPr>
              <w:autoSpaceDE w:val="0"/>
              <w:autoSpaceDN w:val="0"/>
              <w:adjustRightInd w:val="0"/>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美术活动：天安门</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autoSpaceDE w:val="0"/>
              <w:autoSpaceDN w:val="0"/>
              <w:adjustRightInd w:val="0"/>
              <w:jc w:val="center"/>
              <w:rPr>
                <w:rStyle w:val="31"/>
                <w:color w:val="9F2936" w:themeColor="accent2"/>
                <w:sz w:val="28"/>
                <w:szCs w:val="33"/>
                <w14:textFill>
                  <w14:solidFill>
                    <w14:schemeClr w14:val="accent2"/>
                  </w14:solidFill>
                </w14:textFill>
              </w:rPr>
            </w:pPr>
          </w:p>
          <w:p>
            <w:pPr>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这是一节命题画，雄伟的天安门是我国比较有代表性的建筑物之一。它是一座三层楼式的木牌楼，主体建筑分为上下两层，且外形雄伟壮观左右相对称。本节活动主要是在了解了天安门外形结构的基础初步运用由下往上画的基本方法表现出天安门主体结构。</w:t>
            </w:r>
          </w:p>
          <w:p>
            <w:pPr>
              <w:pStyle w:val="89"/>
              <w:keepNext w:val="0"/>
              <w:keepLines w:val="0"/>
              <w:widowControl/>
              <w:suppressLineNumbers w:val="0"/>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sz w:val="24"/>
                <w:szCs w:val="24"/>
                <w:lang w:val="en-US" w:eastAsia="zh-CN"/>
              </w:rPr>
              <w:t>活动中</w:t>
            </w:r>
            <w:r>
              <w:rPr>
                <w:rStyle w:val="88"/>
                <w:b/>
                <w:bCs/>
              </w:rPr>
              <w:t>杨子宸、黄英豪、梅语辰、姜怀兴、薛远憬、马皓轩、冯俊杰、毛子源、王俊哲、王俊贤、高语晴、吕卓彤、刘若熙、丁趙妍、李诗雨、朱宸钰、邢冰露、刘星彤、刘张熙、田师齐、李进强、杨静宸、肖铭轩、于亦潇</w:t>
            </w:r>
            <w:r>
              <w:rPr>
                <w:rFonts w:hint="eastAsia" w:ascii="宋体" w:hAnsi="宋体" w:eastAsia="宋体" w:cs="宋体"/>
                <w:b w:val="0"/>
                <w:bCs w:val="0"/>
                <w:color w:val="auto"/>
                <w:kern w:val="0"/>
                <w:sz w:val="24"/>
                <w:szCs w:val="24"/>
                <w:lang w:val="en-US" w:eastAsia="zh-CN" w:bidi="ar-SA"/>
              </w:rPr>
              <w:t>能合理布局、大胆勾画，感受天安门的雄伟壮观。</w:t>
            </w:r>
            <w:r>
              <w:rPr>
                <w:rStyle w:val="88"/>
                <w:b/>
                <w:bCs/>
              </w:rPr>
              <w:t>杨子宸、黄英豪、梅语辰、姜怀兴、薛远憬、马皓轩、冯俊杰、毛子源、王俊哲、王俊贤、高语晴、吕卓彤、刘若熙、丁趙妍、李诗雨、朱宸钰、邢冰露、刘星彤、刘张熙、田师齐、李进强、杨静宸、肖铭轩、于亦潇</w:t>
            </w:r>
            <w:r>
              <w:rPr>
                <w:rFonts w:hint="eastAsia" w:ascii="宋体" w:hAnsi="宋体" w:eastAsia="宋体" w:cs="宋体"/>
                <w:b w:val="0"/>
                <w:bCs w:val="0"/>
                <w:color w:val="auto"/>
                <w:kern w:val="0"/>
                <w:sz w:val="24"/>
                <w:szCs w:val="24"/>
                <w:lang w:val="en-US" w:eastAsia="zh-CN" w:bidi="ar-SA"/>
              </w:rPr>
              <w:t>尝试运用由下往上的绘画方法，表现天安门的对称造型。</w:t>
            </w:r>
          </w:p>
          <w:p>
            <w:pPr>
              <w:ind w:firstLine="480" w:firstLineChars="200"/>
              <w:jc w:val="left"/>
              <w:rPr>
                <w:rFonts w:hint="default" w:ascii="宋体" w:hAnsi="宋体" w:eastAsia="宋体" w:cs="宋体"/>
                <w:b w:val="0"/>
                <w:bCs w:val="0"/>
                <w:color w:val="auto"/>
                <w:sz w:val="24"/>
                <w:szCs w:val="24"/>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3248"/>
              <w:gridCol w:w="3248"/>
            </w:tblGrid>
            <w:tr>
              <w:tc>
                <w:tcPr>
                  <w:tcW w:w="3247" w:type="dxa"/>
                </w:tcPr>
                <w:p>
                  <w:pPr>
                    <w:tabs>
                      <w:tab w:val="center" w:pos="1748"/>
                      <w:tab w:val="left" w:pos="2468"/>
                    </w:tabs>
                    <w:autoSpaceDE w:val="0"/>
                    <w:autoSpaceDN w:val="0"/>
                    <w:adjustRightInd w:val="0"/>
                    <w:jc w:val="left"/>
                    <w:rPr>
                      <w:rFonts w:hint="eastAsia" w:ascii="楷体" w:hAnsi="楷体" w:eastAsia="楷体" w:cs="楷体"/>
                      <w:b w:val="0"/>
                      <w:bCs w:val="0"/>
                      <w:color w:val="auto"/>
                      <w:sz w:val="28"/>
                      <w:szCs w:val="28"/>
                      <w:vertAlign w:val="baseline"/>
                      <w:lang w:val="en-US" w:eastAsia="zh-CN"/>
                    </w:rPr>
                  </w:pPr>
                  <w:r>
                    <w:rPr>
                      <w:rFonts w:hint="eastAsia"/>
                      <w:lang w:val="en-US" w:eastAsia="zh-CN"/>
                    </w:rPr>
                    <w:drawing>
                      <wp:inline distT="0" distB="0" distL="114300" distR="114300">
                        <wp:extent cx="1997075" cy="1497965"/>
                        <wp:effectExtent l="0" t="0" r="9525" b="635"/>
                        <wp:docPr id="18" name="图片 18" descr="/Users/dingwenxia/Desktop/未命名文件夹 2/IMG_7507.jpegIMG_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dingwenxia/Desktop/未命名文件夹 2/IMG_7507.jpegIMG_7507"/>
                                <pic:cNvPicPr>
                                  <a:picLocks noChangeAspect="1"/>
                                </pic:cNvPicPr>
                              </pic:nvPicPr>
                              <pic:blipFill>
                                <a:blip r:embed="rId17"/>
                                <a:srcRect l="21" r="21"/>
                                <a:stretch>
                                  <a:fillRect/>
                                </a:stretch>
                              </pic:blipFill>
                              <pic:spPr>
                                <a:xfrm>
                                  <a:off x="0" y="0"/>
                                  <a:ext cx="1997075" cy="1497965"/>
                                </a:xfrm>
                                <a:prstGeom prst="rect">
                                  <a:avLst/>
                                </a:prstGeom>
                              </pic:spPr>
                            </pic:pic>
                          </a:graphicData>
                        </a:graphic>
                      </wp:inline>
                    </w:drawing>
                  </w:r>
                </w:p>
              </w:tc>
              <w:tc>
                <w:tcPr>
                  <w:tcW w:w="3248" w:type="dxa"/>
                </w:tcPr>
                <w:p>
                  <w:pPr>
                    <w:tabs>
                      <w:tab w:val="center" w:pos="1748"/>
                      <w:tab w:val="left" w:pos="2468"/>
                    </w:tabs>
                    <w:autoSpaceDE w:val="0"/>
                    <w:autoSpaceDN w:val="0"/>
                    <w:adjustRightInd w:val="0"/>
                    <w:jc w:val="left"/>
                    <w:rPr>
                      <w:rFonts w:hint="eastAsia" w:ascii="楷体" w:hAnsi="楷体" w:eastAsia="楷体" w:cs="楷体"/>
                      <w:b w:val="0"/>
                      <w:bCs w:val="0"/>
                      <w:color w:val="auto"/>
                      <w:sz w:val="28"/>
                      <w:szCs w:val="28"/>
                      <w:vertAlign w:val="baseline"/>
                      <w:lang w:val="en-US" w:eastAsia="zh-CN"/>
                    </w:rPr>
                  </w:pPr>
                  <w:r>
                    <w:rPr>
                      <w:rFonts w:hint="eastAsia"/>
                      <w:lang w:val="en-US" w:eastAsia="zh-CN"/>
                    </w:rPr>
                    <w:drawing>
                      <wp:inline distT="0" distB="0" distL="114300" distR="114300">
                        <wp:extent cx="1997075" cy="1497965"/>
                        <wp:effectExtent l="0" t="0" r="9525" b="635"/>
                        <wp:docPr id="24" name="图片 24" descr="/Users/dingwenxia/Desktop/未命名文件夹 2/IMG_7509.jpegIMG_7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dingwenxia/Desktop/未命名文件夹 2/IMG_7509.jpegIMG_7509"/>
                                <pic:cNvPicPr>
                                  <a:picLocks noChangeAspect="1"/>
                                </pic:cNvPicPr>
                              </pic:nvPicPr>
                              <pic:blipFill>
                                <a:blip r:embed="rId18"/>
                                <a:srcRect l="21" r="21"/>
                                <a:stretch>
                                  <a:fillRect/>
                                </a:stretch>
                              </pic:blipFill>
                              <pic:spPr>
                                <a:xfrm>
                                  <a:off x="0" y="0"/>
                                  <a:ext cx="1997075" cy="1497965"/>
                                </a:xfrm>
                                <a:prstGeom prst="rect">
                                  <a:avLst/>
                                </a:prstGeom>
                              </pic:spPr>
                            </pic:pic>
                          </a:graphicData>
                        </a:graphic>
                      </wp:inline>
                    </w:drawing>
                  </w:r>
                </w:p>
              </w:tc>
              <w:tc>
                <w:tcPr>
                  <w:tcW w:w="3248" w:type="dxa"/>
                </w:tcPr>
                <w:p>
                  <w:pPr>
                    <w:tabs>
                      <w:tab w:val="center" w:pos="1748"/>
                      <w:tab w:val="left" w:pos="2468"/>
                    </w:tabs>
                    <w:autoSpaceDE w:val="0"/>
                    <w:autoSpaceDN w:val="0"/>
                    <w:adjustRightInd w:val="0"/>
                    <w:jc w:val="left"/>
                    <w:rPr>
                      <w:rFonts w:hint="eastAsia" w:ascii="楷体" w:hAnsi="楷体" w:eastAsia="楷体" w:cs="楷体"/>
                      <w:b w:val="0"/>
                      <w:bCs w:val="0"/>
                      <w:color w:val="auto"/>
                      <w:sz w:val="28"/>
                      <w:szCs w:val="28"/>
                      <w:vertAlign w:val="baseline"/>
                      <w:lang w:val="en-US" w:eastAsia="zh-CN"/>
                    </w:rPr>
                  </w:pPr>
                  <w:r>
                    <w:rPr>
                      <w:rFonts w:hint="eastAsia"/>
                      <w:lang w:val="en-US" w:eastAsia="zh-CN"/>
                    </w:rPr>
                    <w:drawing>
                      <wp:inline distT="0" distB="0" distL="114300" distR="114300">
                        <wp:extent cx="1997075" cy="1497965"/>
                        <wp:effectExtent l="0" t="0" r="9525" b="635"/>
                        <wp:docPr id="22" name="图片 22" descr="/Users/dingwenxia/Desktop/未命名文件夹 2/IMG_7511.jpegIMG_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dingwenxia/Desktop/未命名文件夹 2/IMG_7511.jpegIMG_7511"/>
                                <pic:cNvPicPr>
                                  <a:picLocks noChangeAspect="1"/>
                                </pic:cNvPicPr>
                              </pic:nvPicPr>
                              <pic:blipFill>
                                <a:blip r:embed="rId19"/>
                                <a:srcRect l="21" r="21"/>
                                <a:stretch>
                                  <a:fillRect/>
                                </a:stretch>
                              </pic:blipFill>
                              <pic:spPr>
                                <a:xfrm>
                                  <a:off x="0" y="0"/>
                                  <a:ext cx="1997075" cy="1497965"/>
                                </a:xfrm>
                                <a:prstGeom prst="rect">
                                  <a:avLst/>
                                </a:prstGeom>
                              </pic:spPr>
                            </pic:pic>
                          </a:graphicData>
                        </a:graphic>
                      </wp:inline>
                    </w:drawing>
                  </w:r>
                </w:p>
              </w:tc>
            </w:tr>
            <w:tr>
              <w:tc>
                <w:tcPr>
                  <w:tcW w:w="3247" w:type="dxa"/>
                </w:tcPr>
                <w:p>
                  <w:pPr>
                    <w:tabs>
                      <w:tab w:val="center" w:pos="1748"/>
                      <w:tab w:val="left" w:pos="2468"/>
                    </w:tabs>
                    <w:autoSpaceDE w:val="0"/>
                    <w:autoSpaceDN w:val="0"/>
                    <w:adjustRightInd w:val="0"/>
                    <w:jc w:val="left"/>
                    <w:rPr>
                      <w:rFonts w:hint="eastAsia" w:ascii="楷体" w:hAnsi="楷体" w:eastAsia="楷体" w:cs="楷体"/>
                      <w:b w:val="0"/>
                      <w:bCs w:val="0"/>
                      <w:color w:val="auto"/>
                      <w:sz w:val="28"/>
                      <w:szCs w:val="28"/>
                      <w:vertAlign w:val="baseline"/>
                      <w:lang w:val="en-US" w:eastAsia="zh-CN"/>
                    </w:rPr>
                  </w:pPr>
                  <w:r>
                    <w:rPr>
                      <w:rFonts w:hint="eastAsia"/>
                      <w:lang w:val="en-US" w:eastAsia="zh-CN"/>
                    </w:rPr>
                    <w:drawing>
                      <wp:inline distT="0" distB="0" distL="114300" distR="114300">
                        <wp:extent cx="1997075" cy="1497965"/>
                        <wp:effectExtent l="0" t="0" r="9525" b="635"/>
                        <wp:docPr id="20" name="图片 20" descr="/Users/dingwenxia/Desktop/未命名文件夹 2/IMG_7512.jpegIMG_7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dingwenxia/Desktop/未命名文件夹 2/IMG_7512.jpegIMG_7512"/>
                                <pic:cNvPicPr>
                                  <a:picLocks noChangeAspect="1"/>
                                </pic:cNvPicPr>
                              </pic:nvPicPr>
                              <pic:blipFill>
                                <a:blip r:embed="rId20"/>
                                <a:srcRect l="21" r="21"/>
                                <a:stretch>
                                  <a:fillRect/>
                                </a:stretch>
                              </pic:blipFill>
                              <pic:spPr>
                                <a:xfrm>
                                  <a:off x="0" y="0"/>
                                  <a:ext cx="1997075" cy="1497965"/>
                                </a:xfrm>
                                <a:prstGeom prst="rect">
                                  <a:avLst/>
                                </a:prstGeom>
                              </pic:spPr>
                            </pic:pic>
                          </a:graphicData>
                        </a:graphic>
                      </wp:inline>
                    </w:drawing>
                  </w:r>
                </w:p>
              </w:tc>
              <w:tc>
                <w:tcPr>
                  <w:tcW w:w="3248" w:type="dxa"/>
                </w:tcPr>
                <w:p>
                  <w:pPr>
                    <w:tabs>
                      <w:tab w:val="center" w:pos="1748"/>
                      <w:tab w:val="left" w:pos="2468"/>
                    </w:tabs>
                    <w:autoSpaceDE w:val="0"/>
                    <w:autoSpaceDN w:val="0"/>
                    <w:adjustRightInd w:val="0"/>
                    <w:jc w:val="left"/>
                    <w:rPr>
                      <w:rFonts w:hint="eastAsia" w:ascii="楷体" w:hAnsi="楷体" w:eastAsia="楷体" w:cs="楷体"/>
                      <w:b w:val="0"/>
                      <w:bCs w:val="0"/>
                      <w:color w:val="auto"/>
                      <w:sz w:val="28"/>
                      <w:szCs w:val="28"/>
                      <w:vertAlign w:val="baseline"/>
                      <w:lang w:val="en-US" w:eastAsia="zh-CN"/>
                    </w:rPr>
                  </w:pPr>
                  <w:r>
                    <w:rPr>
                      <w:rFonts w:hint="eastAsia"/>
                      <w:lang w:val="en-US" w:eastAsia="zh-CN"/>
                    </w:rPr>
                    <w:drawing>
                      <wp:inline distT="0" distB="0" distL="114300" distR="114300">
                        <wp:extent cx="1997075" cy="1497965"/>
                        <wp:effectExtent l="0" t="0" r="9525" b="635"/>
                        <wp:docPr id="21" name="图片 21" descr="/Users/dingwenxia/Desktop/未命名文件夹 2/IMG_7513.jpegIMG_7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dingwenxia/Desktop/未命名文件夹 2/IMG_7513.jpegIMG_7513"/>
                                <pic:cNvPicPr>
                                  <a:picLocks noChangeAspect="1"/>
                                </pic:cNvPicPr>
                              </pic:nvPicPr>
                              <pic:blipFill>
                                <a:blip r:embed="rId21"/>
                                <a:srcRect l="21" r="21"/>
                                <a:stretch>
                                  <a:fillRect/>
                                </a:stretch>
                              </pic:blipFill>
                              <pic:spPr>
                                <a:xfrm>
                                  <a:off x="0" y="0"/>
                                  <a:ext cx="1997075" cy="1497965"/>
                                </a:xfrm>
                                <a:prstGeom prst="rect">
                                  <a:avLst/>
                                </a:prstGeom>
                              </pic:spPr>
                            </pic:pic>
                          </a:graphicData>
                        </a:graphic>
                      </wp:inline>
                    </w:drawing>
                  </w:r>
                </w:p>
              </w:tc>
              <w:tc>
                <w:tcPr>
                  <w:tcW w:w="3248" w:type="dxa"/>
                </w:tcPr>
                <w:p>
                  <w:pPr>
                    <w:tabs>
                      <w:tab w:val="center" w:pos="1748"/>
                      <w:tab w:val="left" w:pos="2468"/>
                    </w:tabs>
                    <w:autoSpaceDE w:val="0"/>
                    <w:autoSpaceDN w:val="0"/>
                    <w:adjustRightInd w:val="0"/>
                    <w:jc w:val="left"/>
                    <w:rPr>
                      <w:rFonts w:hint="eastAsia" w:ascii="楷体" w:hAnsi="楷体" w:eastAsia="楷体" w:cs="楷体"/>
                      <w:b w:val="0"/>
                      <w:bCs w:val="0"/>
                      <w:color w:val="auto"/>
                      <w:sz w:val="28"/>
                      <w:szCs w:val="28"/>
                      <w:vertAlign w:val="baseline"/>
                      <w:lang w:val="en-US" w:eastAsia="zh-CN"/>
                    </w:rPr>
                  </w:pPr>
                  <w:r>
                    <w:rPr>
                      <w:rFonts w:hint="eastAsia"/>
                      <w:lang w:val="en-US" w:eastAsia="zh-CN"/>
                    </w:rPr>
                    <w:drawing>
                      <wp:inline distT="0" distB="0" distL="114300" distR="114300">
                        <wp:extent cx="1997075" cy="1497965"/>
                        <wp:effectExtent l="0" t="0" r="9525" b="635"/>
                        <wp:docPr id="19" name="图片 19" descr="/Users/dingwenxia/Desktop/未命名文件夹 2/IMG_7514.jpegIMG_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dingwenxia/Desktop/未命名文件夹 2/IMG_7514.jpegIMG_7514"/>
                                <pic:cNvPicPr>
                                  <a:picLocks noChangeAspect="1"/>
                                </pic:cNvPicPr>
                              </pic:nvPicPr>
                              <pic:blipFill>
                                <a:blip r:embed="rId22"/>
                                <a:srcRect l="21" r="21"/>
                                <a:stretch>
                                  <a:fillRect/>
                                </a:stretch>
                              </pic:blipFill>
                              <pic:spPr>
                                <a:xfrm>
                                  <a:off x="0" y="0"/>
                                  <a:ext cx="1997075" cy="1497965"/>
                                </a:xfrm>
                                <a:prstGeom prst="rect">
                                  <a:avLst/>
                                </a:prstGeom>
                              </pic:spPr>
                            </pic:pic>
                          </a:graphicData>
                        </a:graphic>
                      </wp:inline>
                    </w:drawing>
                  </w:r>
                </w:p>
              </w:tc>
            </w:tr>
          </w:tbl>
          <w:p>
            <w:pPr>
              <w:tabs>
                <w:tab w:val="center" w:pos="1748"/>
                <w:tab w:val="left" w:pos="2468"/>
              </w:tabs>
              <w:autoSpaceDE w:val="0"/>
              <w:autoSpaceDN w:val="0"/>
              <w:adjustRightInd w:val="0"/>
              <w:jc w:val="left"/>
              <w:rPr>
                <w:rFonts w:hint="eastAsia"/>
                <w:lang w:eastAsia="zh-CN"/>
              </w:rPr>
            </w:pPr>
          </w:p>
        </w:tc>
      </w:tr>
    </w:tbl>
    <w:p>
      <w:pPr>
        <w:pStyle w:val="40"/>
        <w:jc w:val="both"/>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5</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1.午餐情况</w:t>
      </w:r>
    </w:p>
    <w:p>
      <w:pPr>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是麦片饭、菱角三鲜烩、油面韭菜炒银芽、白菜百叶汤</w:t>
      </w:r>
      <w:r>
        <w:rPr>
          <w:rFonts w:hint="eastAsia" w:ascii="宋体" w:hAnsi="宋体" w:eastAsia="宋体" w:cs="宋体"/>
          <w:kern w:val="0"/>
          <w:sz w:val="24"/>
          <w:szCs w:val="24"/>
          <w:lang w:eastAsia="zh-CN"/>
        </w:rPr>
        <w:t>。</w:t>
      </w:r>
    </w:p>
    <w:p>
      <w:pPr>
        <w:ind w:firstLine="480" w:firstLineChars="200"/>
        <w:rPr>
          <w:rFonts w:hint="default"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今天，由星期四的值日生在就餐前做好值日生工作，为大家发毛巾、筷子、餐盘等。餐后，值日生也帮助阿姨一起做好擦桌子、收餐盘、送餐车等力所能及的事情。为今天的值日生点赞！</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今天午饭中饭菜全部吃完了。</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小馄饨、火龙果、橘子</w:t>
      </w:r>
      <w:r>
        <w:rPr>
          <w:rFonts w:hint="default" w:ascii="宋体" w:hAnsi="宋体" w:eastAsia="宋体" w:cs="宋体"/>
          <w:b/>
          <w:bCs/>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bookmarkStart w:id="0" w:name="_GoBack"/>
      <w:bookmarkEnd w:id="0"/>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numPr>
          <w:ilvl w:val="0"/>
          <w:numId w:val="3"/>
        </w:numP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近期气温变化较大，家长及时关注孩子穿衣情况，及时增减衣物哦！</w:t>
      </w:r>
    </w:p>
    <w:p>
      <w:pPr>
        <w:numPr>
          <w:ilvl w:val="0"/>
          <w:numId w:val="3"/>
        </w:numP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部分孩子指甲比较长，请家长们及时帮助幼儿修剪。</w:t>
      </w:r>
    </w:p>
    <w:p>
      <w:pPr>
        <w:pStyle w:val="26"/>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bCs/>
          <w:sz w:val="24"/>
          <w:szCs w:val="24"/>
          <w:lang w:val="en-US" w:eastAsia="zh-CN"/>
        </w:rPr>
      </w:pPr>
    </w:p>
    <w:p>
      <w:pPr>
        <w:numPr>
          <w:ilvl w:val="0"/>
          <w:numId w:val="0"/>
        </w:numPr>
        <w:ind w:firstLine="480" w:firstLineChars="200"/>
        <w:jc w:val="both"/>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w:t>
      </w:r>
    </w:p>
    <w:p>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p>
    <w:p>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sz w:val="20"/>
          <w:szCs w:val="20"/>
        </w:rPr>
      </w:pPr>
      <w:r>
        <w:rPr>
          <w:rFonts w:hint="eastAsia"/>
          <w:sz w:val="20"/>
          <w:szCs w:val="20"/>
        </w:rPr>
        <w:t>在一起的点滴都值得记录</w:t>
      </w:r>
    </w:p>
    <w:p>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8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PingFang SC">
    <w:panose1 w:val="020B0400000000000000"/>
    <w:charset w:val="86"/>
    <w:family w:val="auto"/>
    <w:pitch w:val="default"/>
    <w:sig w:usb0="A00002FF" w:usb1="7ACFFDFB" w:usb2="00000017" w:usb3="00000000" w:csb0="00040001" w:csb1="00000000"/>
  </w:font>
  <w:font w:name="pingfang sc semibold">
    <w:panose1 w:val="020B0400000000000000"/>
    <w:charset w:val="86"/>
    <w:family w:val="auto"/>
    <w:pitch w:val="default"/>
    <w:sig w:usb0="A00002FF" w:usb1="7ACFFDFB" w:usb2="00000017" w:usb3="00000000" w:csb0="00040001" w:csb1="00000000"/>
  </w:font>
  <w:font w:name="楷体">
    <w:altName w:val="汉仪楷体KW"/>
    <w:panose1 w:val="00000000000000000000"/>
    <w:charset w:val="00"/>
    <w:family w:val="auto"/>
    <w:pitch w:val="default"/>
    <w:sig w:usb0="00000000" w:usb1="00000000"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3CE9F86"/>
    <w:multiLevelType w:val="singleLevel"/>
    <w:tmpl w:val="33CE9F8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CFDF35"/>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BED631"/>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BD8ECD"/>
    <w:rsid w:val="5ECD6463"/>
    <w:rsid w:val="5EED088B"/>
    <w:rsid w:val="5F300C7B"/>
    <w:rsid w:val="5F3335CF"/>
    <w:rsid w:val="5F4517A9"/>
    <w:rsid w:val="5F4F2D2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C33970"/>
    <w:rsid w:val="73D02E4D"/>
    <w:rsid w:val="73D65409"/>
    <w:rsid w:val="73D864E3"/>
    <w:rsid w:val="73DFDB7A"/>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7ED8437"/>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EED913"/>
    <w:rsid w:val="7F184B86"/>
    <w:rsid w:val="7F3C1F99"/>
    <w:rsid w:val="7F425DE0"/>
    <w:rsid w:val="7F5403DD"/>
    <w:rsid w:val="7F724E3F"/>
    <w:rsid w:val="7F7D5FF1"/>
    <w:rsid w:val="7F9F0902"/>
    <w:rsid w:val="7FB1507E"/>
    <w:rsid w:val="7FCA6A80"/>
    <w:rsid w:val="7FFF491D"/>
    <w:rsid w:val="7FFFCDDF"/>
    <w:rsid w:val="9FBF5210"/>
    <w:rsid w:val="AF4FF16E"/>
    <w:rsid w:val="BEEF5F35"/>
    <w:rsid w:val="BFD70752"/>
    <w:rsid w:val="C3DF52FD"/>
    <w:rsid w:val="C7BFA986"/>
    <w:rsid w:val="DC582B67"/>
    <w:rsid w:val="DCFFE5E7"/>
    <w:rsid w:val="E1F70992"/>
    <w:rsid w:val="EBEDC8F5"/>
    <w:rsid w:val="EBFBEB3F"/>
    <w:rsid w:val="EEFF5683"/>
    <w:rsid w:val="EFE63FE7"/>
    <w:rsid w:val="F7FC3460"/>
    <w:rsid w:val="F9AF74B3"/>
    <w:rsid w:val="FDFEF495"/>
    <w:rsid w:val="FEE38531"/>
    <w:rsid w:val="FF9D9394"/>
    <w:rsid w:val="FFDDBC2F"/>
    <w:rsid w:val="FFEB3EB8"/>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 w:type="character" w:customStyle="1" w:styleId="88">
    <w:name w:val="s1"/>
    <w:basedOn w:val="30"/>
    <w:uiPriority w:val="0"/>
    <w:rPr>
      <w:rFonts w:ascii="PingFang SC" w:hAnsi="PingFang SC" w:eastAsia="PingFang SC" w:cs="PingFang SC"/>
      <w:sz w:val="26"/>
      <w:szCs w:val="26"/>
      <w:u w:val="single"/>
    </w:rPr>
  </w:style>
  <w:style w:type="paragraph" w:customStyle="1" w:styleId="89">
    <w:name w:val="p1"/>
    <w:basedOn w:val="1"/>
    <w:uiPriority w:val="0"/>
    <w:pPr>
      <w:spacing w:before="0" w:beforeAutospacing="0" w:after="0" w:afterAutospacing="0"/>
      <w:ind w:left="0" w:right="0"/>
      <w:jc w:val="both"/>
    </w:pPr>
    <w:rPr>
      <w:rFonts w:ascii="pingfang sc semibold" w:hAnsi="pingfang sc semibold" w:eastAsia="pingfang sc semibold" w:cs="pingfang sc semibold"/>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7.pn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1132</Words>
  <Characters>1187</Characters>
  <Lines>11</Lines>
  <Paragraphs>3</Paragraphs>
  <TotalTime>5</TotalTime>
  <ScaleCrop>false</ScaleCrop>
  <LinksUpToDate>false</LinksUpToDate>
  <CharactersWithSpaces>1237</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2019-12-27T16:30:00Z</dcterms:created>
  <dc:creator>Microsoft Office 用户</dc:creator>
  <cp:lastModifiedBy>壁蓝崩挠背</cp:lastModifiedBy>
  <cp:lastPrinted>2023-06-17T10:10:00Z</cp:lastPrinted>
  <dcterms:modified xsi:type="dcterms:W3CDTF">2024-09-29T13:22:38Z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7004C79F1F9A1D0B89C1F46640B62C2E_43</vt:lpwstr>
  </property>
</Properties>
</file>