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44"/>
          <w:szCs w:val="44"/>
        </w:rPr>
        <w:t>教 学 设 计</w:t>
      </w:r>
    </w:p>
    <w:tbl>
      <w:tblPr>
        <w:tblStyle w:val="2"/>
        <w:tblW w:w="9713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840"/>
        <w:gridCol w:w="3502"/>
        <w:gridCol w:w="336"/>
        <w:gridCol w:w="1223"/>
        <w:gridCol w:w="720"/>
        <w:gridCol w:w="1373"/>
      </w:tblGrid>
      <w:tr>
        <w:trPr>
          <w:trHeight w:val="316" w:hRule="atLeast"/>
        </w:trPr>
        <w:tc>
          <w:tcPr>
            <w:tcW w:w="25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学校：龙虎塘实验小学</w:t>
            </w:r>
          </w:p>
        </w:tc>
        <w:tc>
          <w:tcPr>
            <w:tcW w:w="35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班级：六</w:t>
            </w:r>
            <w:r>
              <w:rPr>
                <w:rFonts w:hint="default" w:ascii="宋体" w:hAnsi="宋体"/>
                <w:b/>
                <w:szCs w:val="21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人数：</w:t>
            </w:r>
            <w:r>
              <w:rPr>
                <w:rFonts w:hint="default" w:ascii="宋体" w:hAnsi="宋体"/>
                <w:b/>
                <w:szCs w:val="21"/>
              </w:rPr>
              <w:t>43</w:t>
            </w:r>
          </w:p>
        </w:tc>
        <w:tc>
          <w:tcPr>
            <w:tcW w:w="2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总课时：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25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学科：语文</w:t>
            </w:r>
          </w:p>
        </w:tc>
        <w:tc>
          <w:tcPr>
            <w:tcW w:w="3502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b/>
                <w:szCs w:val="21"/>
              </w:rPr>
              <w:t>课题：</w:t>
            </w:r>
            <w:r>
              <w:rPr>
                <w:rFonts w:hint="default" w:ascii="宋体" w:hAnsi="宋体"/>
                <w:b/>
                <w:szCs w:val="21"/>
              </w:rPr>
              <w:t>《</w:t>
            </w:r>
            <w:r>
              <w:rPr>
                <w:rFonts w:hint="eastAsia" w:ascii="宋体" w:hAnsi="宋体"/>
                <w:b/>
                <w:szCs w:val="21"/>
                <w:lang w:val="en-US" w:eastAsia="zh-Hans"/>
              </w:rPr>
              <w:t>尼尔斯骑鹅旅行记</w:t>
            </w:r>
            <w:r>
              <w:rPr>
                <w:rFonts w:hint="default" w:ascii="宋体" w:hAnsi="宋体"/>
                <w:b/>
                <w:szCs w:val="21"/>
                <w:lang w:eastAsia="zh-Hans"/>
              </w:rPr>
              <w:t>》</w:t>
            </w:r>
            <w:r>
              <w:rPr>
                <w:rFonts w:hint="eastAsia" w:ascii="宋体" w:hAnsi="宋体"/>
                <w:b/>
                <w:szCs w:val="21"/>
                <w:lang w:val="en-US" w:eastAsia="zh-Hans"/>
              </w:rPr>
              <w:t>推进课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教时：1</w:t>
            </w:r>
          </w:p>
        </w:tc>
        <w:tc>
          <w:tcPr>
            <w:tcW w:w="2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设计者：</w:t>
            </w:r>
            <w:r>
              <w:rPr>
                <w:rFonts w:hint="default" w:ascii="宋体" w:hAnsi="宋体"/>
                <w:b/>
                <w:szCs w:val="21"/>
              </w:rPr>
              <w:t>孙洁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6" w:hRule="atLeast"/>
        </w:trPr>
        <w:tc>
          <w:tcPr>
            <w:tcW w:w="971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教学目标：</w:t>
            </w: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借助故事梗概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梳理旅行路线图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理清故事主要情节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聚焦趣味情节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体会主角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的成长蜕变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2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学习多角度评价人物形象。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关注地域文化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感受瑞典富有特色的地理风貌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探寻名著独特的魅力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教学重难点：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4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勾连对比阅读，感受尼尔斯的成长变化，学习多角度评价人物形象。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教材分析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/>
                <w:lang w:eastAsia="zh-Hans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Hans"/>
              </w:rPr>
              <w:t>尼尔斯骑鹅旅行记</w:t>
            </w:r>
            <w:r>
              <w:rPr>
                <w:rFonts w:hint="eastAsia"/>
              </w:rPr>
              <w:t>》是</w:t>
            </w:r>
            <w:r>
              <w:rPr>
                <w:rFonts w:hint="eastAsia"/>
                <w:lang w:val="en-US" w:eastAsia="zh-CN"/>
              </w:rPr>
              <w:t>瑞典女作家塞尔玛·拉格洛</w:t>
            </w:r>
            <w:r>
              <w:rPr>
                <w:rFonts w:hint="eastAsia"/>
                <w:lang w:val="en-US" w:eastAsia="zh-Hans"/>
              </w:rPr>
              <w:t>芙</w:t>
            </w:r>
            <w:r>
              <w:rPr>
                <w:rFonts w:hint="eastAsia"/>
                <w:lang w:val="en-US" w:eastAsia="zh-CN"/>
              </w:rPr>
              <w:t>创作的一部童话</w:t>
            </w:r>
            <w:r>
              <w:rPr>
                <w:rFonts w:hint="eastAsia"/>
                <w:lang w:val="en-US" w:eastAsia="zh-Hans"/>
              </w:rPr>
              <w:t>作品</w:t>
            </w:r>
            <w:r>
              <w:rPr>
                <w:rFonts w:hint="eastAsia"/>
                <w:lang w:eastAsia="zh-Hans"/>
              </w:rPr>
              <w:t>。在该书中，作者用新颖、灵活的手法，幽默而生动的笔调为孩子们描绘了瑞典一幅幅气象万千的美丽图画，并通过引人入胜的故事情节，对瑞典的地理和地貌、动物、植物、文化古迹、内地居民和偏僻少数民族地区的人民的生活和风俗习惯，进行了真实的记录。《尼尔斯骑鹅旅行记》是世界文学史上第一部，也是唯一一部获得诺贝尔文学奖的童话作品。更是一部著名的集文艺性、知识性、科学性于一体的教育性优秀儿童文学作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学生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分析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：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六年级的学生已具备一定的阅读能力，初步掌握名著阅读的方法，但由于创作年代和文化差异的缘故，会给学生的阅读带来一定的障碍。本课教学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紧扣课内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单元语文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要素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展开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重点引导学生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基于前期阅读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，将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多角度提问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借助梗概梳理情节等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所学的阅读方法进行运用，交流阅读的感受，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并将习得的阅读整本书的策略继续运用到后续的阅读中去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激发学生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继续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整本书或其他名著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 w:hRule="atLeast"/>
        </w:trPr>
        <w:tc>
          <w:tcPr>
            <w:tcW w:w="971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   学   过   程</w:t>
            </w:r>
          </w:p>
        </w:tc>
      </w:tr>
      <w:tr>
        <w:trPr>
          <w:trHeight w:val="253" w:hRule="atLeast"/>
        </w:trPr>
        <w:tc>
          <w:tcPr>
            <w:tcW w:w="171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活动板块</w:t>
            </w:r>
          </w:p>
        </w:tc>
        <w:tc>
          <w:tcPr>
            <w:tcW w:w="4678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教师活动</w:t>
            </w:r>
          </w:p>
        </w:tc>
        <w:tc>
          <w:tcPr>
            <w:tcW w:w="1943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学生活动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9" w:hRule="atLeast"/>
        </w:trPr>
        <w:tc>
          <w:tcPr>
            <w:tcW w:w="171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检测前期阅读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唤醒阅读体验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回顾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之前的语文学习过程中学会的重要的阅读方法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——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从不同的角度进行提问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反馈前期提问单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筛选问题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现场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挑战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抢答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提问者进行评价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通过多角度提问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检测学生前期阅读成果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问题从学生中来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充分调动学生参与课堂的积极性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5" w:hRule="atLeast"/>
        </w:trPr>
        <w:tc>
          <w:tcPr>
            <w:tcW w:w="171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借助故事梗概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梳理旅行路线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Hans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快速默读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骑鹅旅行记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的故事梗概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尝试用小标题的形式梳理故事情节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完成尼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尔斯的旅行路线图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指生交流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借助旅行路线图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用自己的话简要地说说梗概的主要内容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小结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借助作品梗概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结合尼尔斯的旅行路线图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用小标题理清故事主要情节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，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学生自主阅读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完成路线图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同桌交流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其他同学补充</w:t>
            </w:r>
          </w:p>
          <w:p>
            <w:pPr>
              <w:numPr>
                <w:ilvl w:val="0"/>
                <w:numId w:val="4"/>
              </w:num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简要讲述梗概内容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将课内习得的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借助梗概梳理情节”的方法迁移运用到课外阅读中去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有效落实“课内得法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课外用法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5" w:hRule="atLeast"/>
        </w:trPr>
        <w:tc>
          <w:tcPr>
            <w:tcW w:w="171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聚焦趣味情节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体会主角蜕变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出示前期阅读情况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调查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聚焦学生印象深刻的情节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四人小组合作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讲一讲这个故事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简要讲述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聊一聊印象深刻的画面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。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说一说尼尔斯的变化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谈一谈自己的收获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联系生活实际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派一组代表汇报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前后对比阅读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发现尼尔斯的变化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联系生活实际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谈谈对自己的成长启示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小结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联系生活实际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观照自身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跟随着主人公一起成长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小组合作学习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学生评价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全员参与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分工明确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故事讲述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简洁完整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条理清晰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有理有据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根据阅读调查结果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聚焦学生印象深刻的情深入阅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通过对比阅读的方式聚焦尼尔斯这一人物形象，可以使学生多角度地感受人物的形象，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并联系生活实际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获得成长启示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</w:p>
        </w:tc>
      </w:tr>
      <w:tr>
        <w:trPr>
          <w:trHeight w:val="2967" w:hRule="atLeast"/>
        </w:trPr>
        <w:tc>
          <w:tcPr>
            <w:tcW w:w="171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关注地域文化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探寻名著魅力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7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出示书中地理风貌描写的段落</w:t>
            </w:r>
          </w:p>
          <w:p>
            <w:pPr>
              <w:numPr>
                <w:ilvl w:val="0"/>
                <w:numId w:val="7"/>
              </w:numPr>
              <w:spacing w:line="320" w:lineRule="exact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播放视频介绍</w:t>
            </w:r>
          </w:p>
          <w:p>
            <w:pPr>
              <w:numPr>
                <w:ilvl w:val="0"/>
                <w:numId w:val="7"/>
              </w:numPr>
              <w:spacing w:line="320" w:lineRule="exact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除了地理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瑞典的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动物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植物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、文化古迹、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风土人情也值得探究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可以借助相关资料，拓展视野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积累知识。</w:t>
            </w:r>
          </w:p>
          <w:p>
            <w:pPr>
              <w:numPr>
                <w:numId w:val="0"/>
              </w:numPr>
              <w:spacing w:line="320" w:lineRule="exact"/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8"/>
              </w:numPr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观看视频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感受瑞典的地理特色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Hans"/>
              </w:rPr>
              <w:t>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描述了相关地理概况、风土人情以及历史知识等，是一部不折不扣的地理大百科。聚焦地理环境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关注瑞典地域文化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感受名著独特的魅力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rPr>
          <w:trHeight w:val="1892" w:hRule="atLeast"/>
        </w:trPr>
        <w:tc>
          <w:tcPr>
            <w:tcW w:w="171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激发阅读兴趣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推动深度阅读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Hans"/>
              </w:rPr>
              <w:t>出示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瑞典文学院的评价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在这所“最浪漫的学校”里，我们还能学到些什么呢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？课后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用上今天学到的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阅读方法继续走进《骑鹅旅行记》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Hans"/>
              </w:rPr>
              <w:t>生读评价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  <w:t>以名人评价结尾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  <w:t>激发学生运用所学的阅读方法继续阅读整本书的兴趣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Hans" w:bidi="ar-SA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</w:trPr>
        <w:tc>
          <w:tcPr>
            <w:tcW w:w="9713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板书设计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Hans"/>
              </w:rPr>
              <w:t>尼尔斯骑鹅旅行记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多角度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善提问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读梗概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理情节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对比读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思变化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联生活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悟成长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借资料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深拓展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Geneva">
    <w:panose1 w:val="020B0503030404040204"/>
    <w:charset w:val="00"/>
    <w:family w:val="auto"/>
    <w:pitch w:val="default"/>
    <w:sig w:usb0="00000000" w:usb1="00000000" w:usb2="00000000" w:usb3="00000000" w:csb0="00000000" w:csb1="00000000"/>
  </w:font>
  <w:font w:name="Gurmukhi MN Regular">
    <w:panose1 w:val="02020600050405020304"/>
    <w:charset w:val="00"/>
    <w:family w:val="auto"/>
    <w:pitch w:val="default"/>
    <w:sig w:usb0="00000000" w:usb1="00000000" w:usb2="00000000" w:usb3="00000000" w:csb0="00000000" w:csb1="00000000"/>
  </w:font>
  <w:font w:name="字魂24号-镇魂手书">
    <w:panose1 w:val="000005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6080C"/>
    <w:multiLevelType w:val="singleLevel"/>
    <w:tmpl w:val="B65608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F475C8"/>
    <w:multiLevelType w:val="singleLevel"/>
    <w:tmpl w:val="BFF475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FF4CDEE"/>
    <w:multiLevelType w:val="singleLevel"/>
    <w:tmpl w:val="BFF4CD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744E05"/>
    <w:multiLevelType w:val="singleLevel"/>
    <w:tmpl w:val="DB744E0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38AD841"/>
    <w:multiLevelType w:val="singleLevel"/>
    <w:tmpl w:val="F38AD84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BF961A5"/>
    <w:multiLevelType w:val="singleLevel"/>
    <w:tmpl w:val="FBF961A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5FFAAC7"/>
    <w:multiLevelType w:val="singleLevel"/>
    <w:tmpl w:val="65FFAA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76ED3F8"/>
    <w:multiLevelType w:val="singleLevel"/>
    <w:tmpl w:val="776ED3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7BDA422"/>
    <w:multiLevelType w:val="singleLevel"/>
    <w:tmpl w:val="77BDA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7C040"/>
    <w:rsid w:val="1DFE2565"/>
    <w:rsid w:val="BB7F6000"/>
    <w:rsid w:val="FE37C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2024-04-13T15:33:00Z</dcterms:created>
  <dc:creator>Suzy</dc:creator>
  <cp:lastModifiedBy>Suzy</cp:lastModifiedBy>
  <dcterms:modified xsi:type="dcterms:W3CDTF">2024-04-13T17:39:10Z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E4831198D4C0799F51351A6606204F04_41</vt:lpwstr>
  </property>
</Properties>
</file>